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1E8E" w14:textId="77777777" w:rsidR="006078DB" w:rsidRDefault="00CE62FF" w:rsidP="00DA5226">
      <w:pPr>
        <w:spacing w:line="520" w:lineRule="exact"/>
        <w:jc w:val="center"/>
        <w:textDirection w:val="lrTbV"/>
        <w:rPr>
          <w:rFonts w:ascii="標楷體" w:eastAsia="標楷體" w:hAnsi="標楷體"/>
          <w:b/>
          <w:bCs/>
          <w:sz w:val="36"/>
          <w:szCs w:val="36"/>
        </w:rPr>
      </w:pPr>
      <w:r w:rsidRPr="00CE62FF">
        <w:rPr>
          <w:rFonts w:ascii="標楷體" w:eastAsia="標楷體" w:hAnsi="標楷體"/>
          <w:b/>
          <w:bCs/>
          <w:sz w:val="36"/>
          <w:szCs w:val="36"/>
        </w:rPr>
        <w:t>115年陶藝主題活動及市集規劃執行案</w:t>
      </w:r>
    </w:p>
    <w:p w14:paraId="446DB40E" w14:textId="30D116F9" w:rsidR="00EB2786" w:rsidRPr="008E1223" w:rsidRDefault="00EB2786" w:rsidP="00DA5226">
      <w:pPr>
        <w:spacing w:line="520" w:lineRule="exact"/>
        <w:jc w:val="center"/>
        <w:textDirection w:val="lrTbV"/>
        <w:rPr>
          <w:rFonts w:eastAsia="標楷體"/>
          <w:bCs/>
          <w:sz w:val="36"/>
          <w:szCs w:val="36"/>
        </w:rPr>
      </w:pPr>
      <w:r w:rsidRPr="008E1223">
        <w:rPr>
          <w:rFonts w:eastAsia="標楷體" w:hint="eastAsia"/>
          <w:bCs/>
          <w:sz w:val="36"/>
          <w:szCs w:val="36"/>
        </w:rPr>
        <w:t>投標標價清單</w:t>
      </w:r>
    </w:p>
    <w:p w14:paraId="3FA14BFC" w14:textId="77777777" w:rsidR="00EB2786" w:rsidRPr="00AC0049" w:rsidRDefault="00EB2786" w:rsidP="00101C63">
      <w:pPr>
        <w:spacing w:line="240" w:lineRule="atLeast"/>
        <w:jc w:val="both"/>
        <w:textDirection w:val="lrTbV"/>
        <w:rPr>
          <w:rFonts w:eastAsia="標楷體"/>
          <w:sz w:val="26"/>
          <w:szCs w:val="26"/>
        </w:rPr>
      </w:pPr>
      <w:r w:rsidRPr="00AC0049">
        <w:rPr>
          <w:rFonts w:eastAsia="標楷體" w:hint="eastAsia"/>
          <w:sz w:val="26"/>
          <w:szCs w:val="26"/>
        </w:rPr>
        <w:t>本清單應依下列規定填寫：</w:t>
      </w:r>
    </w:p>
    <w:p w14:paraId="29ECE6A7"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由投標廠商填寫後投標。其中項目、標的名稱、規格及數量各欄得由招標機關先行填寫供廠商投標。本清單可由廠商自行影印加頁填寫。</w:t>
      </w:r>
    </w:p>
    <w:p w14:paraId="005961EC"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本清單所標示之總價，應包括招標文件所規定之所有應由廠商得標後辦理之履約事項之價金，不論該等事項是否已於本清單明確標示。</w:t>
      </w:r>
    </w:p>
    <w:p w14:paraId="000E58A1" w14:textId="77777777" w:rsidR="00EB2786" w:rsidRPr="00AC0049" w:rsidRDefault="00EB2786" w:rsidP="00AC0049">
      <w:pPr>
        <w:pStyle w:val="a3"/>
        <w:numPr>
          <w:ilvl w:val="0"/>
          <w:numId w:val="22"/>
        </w:numPr>
        <w:spacing w:line="240" w:lineRule="atLeast"/>
        <w:ind w:leftChars="0" w:left="851" w:hanging="567"/>
        <w:jc w:val="both"/>
        <w:textDirection w:val="lrTbV"/>
        <w:rPr>
          <w:rFonts w:eastAsia="標楷體"/>
          <w:sz w:val="26"/>
          <w:szCs w:val="26"/>
        </w:rPr>
      </w:pPr>
      <w:r w:rsidRPr="00AC0049">
        <w:rPr>
          <w:rFonts w:eastAsia="標楷體" w:hint="eastAsia"/>
          <w:sz w:val="26"/>
          <w:szCs w:val="26"/>
        </w:rPr>
        <w:t>有下列情形者，應分項填寫本清單：</w:t>
      </w:r>
      <w:r w:rsidRPr="00AC0049">
        <w:rPr>
          <w:rFonts w:eastAsia="標楷體"/>
          <w:sz w:val="26"/>
          <w:szCs w:val="26"/>
        </w:rPr>
        <w:t>(1)</w:t>
      </w:r>
      <w:r w:rsidRPr="00AC0049">
        <w:rPr>
          <w:rFonts w:eastAsia="標楷體" w:hint="eastAsia"/>
          <w:sz w:val="26"/>
          <w:szCs w:val="26"/>
        </w:rPr>
        <w:t>招標文件規定之主要部分；</w:t>
      </w:r>
      <w:r w:rsidRPr="00AC0049">
        <w:rPr>
          <w:rFonts w:eastAsia="標楷體"/>
          <w:sz w:val="26"/>
          <w:szCs w:val="26"/>
        </w:rPr>
        <w:t>(2)</w:t>
      </w:r>
      <w:r w:rsidRPr="00AC0049">
        <w:rPr>
          <w:rFonts w:eastAsia="標楷體" w:hint="eastAsia"/>
          <w:sz w:val="26"/>
          <w:szCs w:val="26"/>
        </w:rPr>
        <w:t>招標文件規定應分項標示價格之項目；</w:t>
      </w:r>
      <w:r w:rsidRPr="00AC0049">
        <w:rPr>
          <w:rFonts w:eastAsia="標楷體"/>
          <w:sz w:val="26"/>
          <w:szCs w:val="26"/>
        </w:rPr>
        <w:t>(3)</w:t>
      </w:r>
      <w:r w:rsidRPr="00AC0049">
        <w:rPr>
          <w:rFonts w:eastAsia="標楷體" w:hint="eastAsia"/>
          <w:sz w:val="26"/>
          <w:szCs w:val="26"/>
        </w:rPr>
        <w:t>訂定底價確有困難而不訂底價之特殊或複雜案件；</w:t>
      </w:r>
      <w:r w:rsidRPr="00AC0049">
        <w:rPr>
          <w:rFonts w:eastAsia="標楷體"/>
          <w:sz w:val="26"/>
          <w:szCs w:val="26"/>
        </w:rPr>
        <w:t>(4)</w:t>
      </w:r>
      <w:r w:rsidRPr="00AC0049">
        <w:rPr>
          <w:rFonts w:eastAsia="標楷體" w:hint="eastAsia"/>
          <w:sz w:val="26"/>
          <w:szCs w:val="26"/>
        </w:rPr>
        <w:t>以最有利標決標；</w:t>
      </w:r>
      <w:r w:rsidRPr="00AC0049">
        <w:rPr>
          <w:rFonts w:eastAsia="標楷體"/>
          <w:sz w:val="26"/>
          <w:szCs w:val="26"/>
        </w:rPr>
        <w:t>(5)</w:t>
      </w:r>
      <w:r w:rsidRPr="00AC0049">
        <w:rPr>
          <w:rFonts w:eastAsia="標楷體" w:hint="eastAsia"/>
          <w:sz w:val="26"/>
          <w:szCs w:val="26"/>
        </w:rPr>
        <w:t>分包；</w:t>
      </w:r>
      <w:r w:rsidRPr="00AC0049">
        <w:rPr>
          <w:rFonts w:eastAsia="標楷體"/>
          <w:sz w:val="26"/>
          <w:szCs w:val="26"/>
        </w:rPr>
        <w:t>(6)</w:t>
      </w:r>
      <w:r w:rsidRPr="00AC0049">
        <w:rPr>
          <w:rFonts w:eastAsia="標楷體" w:hint="eastAsia"/>
          <w:sz w:val="26"/>
          <w:szCs w:val="26"/>
        </w:rPr>
        <w:t>分批付款；</w:t>
      </w:r>
      <w:r w:rsidRPr="00AC0049">
        <w:rPr>
          <w:rFonts w:eastAsia="標楷體"/>
          <w:sz w:val="26"/>
          <w:szCs w:val="26"/>
        </w:rPr>
        <w:t>(7)</w:t>
      </w:r>
      <w:r w:rsidRPr="00AC0049">
        <w:rPr>
          <w:rFonts w:eastAsia="標楷體" w:hint="eastAsia"/>
          <w:sz w:val="26"/>
          <w:szCs w:val="26"/>
        </w:rPr>
        <w:t>分批供應；</w:t>
      </w:r>
      <w:r w:rsidRPr="00AC0049">
        <w:rPr>
          <w:rFonts w:eastAsia="標楷體"/>
          <w:sz w:val="26"/>
          <w:szCs w:val="26"/>
        </w:rPr>
        <w:t>(8)</w:t>
      </w:r>
      <w:r w:rsidRPr="00AC0049">
        <w:rPr>
          <w:rFonts w:eastAsia="標楷體" w:hint="eastAsia"/>
          <w:sz w:val="26"/>
          <w:szCs w:val="26"/>
        </w:rPr>
        <w:t>維修用零配件；</w:t>
      </w:r>
      <w:r w:rsidRPr="00AC0049">
        <w:rPr>
          <w:rFonts w:eastAsia="標楷體"/>
          <w:sz w:val="26"/>
          <w:szCs w:val="26"/>
        </w:rPr>
        <w:t>(9)</w:t>
      </w:r>
      <w:r w:rsidRPr="00AC0049">
        <w:rPr>
          <w:rFonts w:eastAsia="標楷體" w:hint="eastAsia"/>
          <w:sz w:val="26"/>
          <w:szCs w:val="26"/>
        </w:rPr>
        <w:t>維護修理費用；</w:t>
      </w:r>
      <w:r w:rsidRPr="00AC0049">
        <w:rPr>
          <w:rFonts w:eastAsia="標楷體"/>
          <w:sz w:val="26"/>
          <w:szCs w:val="26"/>
        </w:rPr>
        <w:t>(10)</w:t>
      </w:r>
      <w:r w:rsidRPr="00AC0049">
        <w:rPr>
          <w:rFonts w:eastAsia="標楷體" w:hint="eastAsia"/>
          <w:sz w:val="26"/>
          <w:szCs w:val="26"/>
        </w:rPr>
        <w:t>不含於總標價內之機關保留選購權項目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r w:rsidRPr="00AC0049">
        <w:rPr>
          <w:rFonts w:eastAsia="標楷體"/>
          <w:sz w:val="26"/>
          <w:szCs w:val="26"/>
        </w:rPr>
        <w:t>(11)</w:t>
      </w:r>
      <w:r w:rsidRPr="00AC0049">
        <w:rPr>
          <w:rFonts w:eastAsia="標楷體" w:hint="eastAsia"/>
          <w:sz w:val="26"/>
          <w:szCs w:val="26"/>
        </w:rPr>
        <w:t>不含於總標價內之廠商建議選購項目</w:t>
      </w:r>
      <w:r w:rsidRPr="00AC0049">
        <w:rPr>
          <w:rFonts w:eastAsia="標楷體"/>
          <w:sz w:val="26"/>
          <w:szCs w:val="26"/>
        </w:rPr>
        <w:t>(</w:t>
      </w:r>
      <w:r w:rsidRPr="00AC0049">
        <w:rPr>
          <w:rFonts w:eastAsia="標楷體" w:hint="eastAsia"/>
          <w:sz w:val="26"/>
          <w:szCs w:val="26"/>
        </w:rPr>
        <w:t>註明不含於總標價內</w:t>
      </w:r>
      <w:r w:rsidRPr="00AC0049">
        <w:rPr>
          <w:rFonts w:eastAsia="標楷體"/>
          <w:sz w:val="26"/>
          <w:szCs w:val="26"/>
        </w:rPr>
        <w:t>)</w:t>
      </w:r>
      <w:r w:rsidRPr="00AC0049">
        <w:rPr>
          <w:rFonts w:eastAsia="標楷體" w:hint="eastAsia"/>
          <w:sz w:val="26"/>
          <w:szCs w:val="26"/>
        </w:rPr>
        <w:t>。</w:t>
      </w:r>
    </w:p>
    <w:p w14:paraId="416ACD50" w14:textId="77777777" w:rsidR="00EB2786" w:rsidRPr="00AC0049" w:rsidRDefault="00EB2786" w:rsidP="00AC0049">
      <w:pPr>
        <w:pStyle w:val="7"/>
        <w:numPr>
          <w:ilvl w:val="0"/>
          <w:numId w:val="22"/>
        </w:numPr>
        <w:spacing w:line="240" w:lineRule="atLeast"/>
        <w:ind w:left="851" w:hanging="567"/>
        <w:jc w:val="both"/>
        <w:textDirection w:val="lrTbV"/>
        <w:rPr>
          <w:rFonts w:eastAsia="標楷體"/>
          <w:spacing w:val="0"/>
          <w:sz w:val="26"/>
          <w:szCs w:val="26"/>
        </w:rPr>
      </w:pPr>
      <w:r w:rsidRPr="00AC0049">
        <w:rPr>
          <w:rFonts w:eastAsia="標楷體" w:hint="eastAsia"/>
          <w:spacing w:val="0"/>
          <w:sz w:val="26"/>
          <w:szCs w:val="26"/>
        </w:rPr>
        <w:t>投標標的產地</w:t>
      </w:r>
      <w:r w:rsidRPr="00AC0049">
        <w:rPr>
          <w:rFonts w:eastAsia="標楷體"/>
          <w:spacing w:val="0"/>
          <w:sz w:val="26"/>
          <w:szCs w:val="26"/>
        </w:rPr>
        <w:t>(</w:t>
      </w:r>
      <w:r w:rsidRPr="00AC0049">
        <w:rPr>
          <w:rFonts w:eastAsia="標楷體" w:hint="eastAsia"/>
          <w:spacing w:val="0"/>
          <w:sz w:val="26"/>
          <w:szCs w:val="26"/>
        </w:rPr>
        <w:t>敘明國家或地區</w:t>
      </w:r>
      <w:r w:rsidRPr="00AC0049">
        <w:rPr>
          <w:rFonts w:eastAsia="標楷體"/>
          <w:spacing w:val="0"/>
          <w:sz w:val="26"/>
          <w:szCs w:val="26"/>
        </w:rPr>
        <w:t>)</w:t>
      </w:r>
      <w:r w:rsidRPr="00AC0049">
        <w:rPr>
          <w:rFonts w:eastAsia="標楷體" w:hint="eastAsia"/>
          <w:spacing w:val="0"/>
          <w:sz w:val="26"/>
          <w:szCs w:val="26"/>
        </w:rPr>
        <w:t>：</w:t>
      </w:r>
    </w:p>
    <w:p w14:paraId="39536073"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續前項，屬進口者，其出口國家或地區：</w:t>
      </w:r>
    </w:p>
    <w:p w14:paraId="4EA7EC8D"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標價條件：依招標文件之規定。</w:t>
      </w:r>
    </w:p>
    <w:p w14:paraId="1B2AAFB9"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契約價金受款人名稱：</w:t>
      </w:r>
    </w:p>
    <w:p w14:paraId="4FA3FF28" w14:textId="77777777" w:rsidR="00EB2786" w:rsidRPr="00AC0049" w:rsidRDefault="00EB2786" w:rsidP="00AC0049">
      <w:pPr>
        <w:pStyle w:val="7"/>
        <w:numPr>
          <w:ilvl w:val="0"/>
          <w:numId w:val="22"/>
        </w:numPr>
        <w:ind w:left="851" w:hanging="567"/>
        <w:jc w:val="both"/>
        <w:textDirection w:val="lrTbV"/>
        <w:rPr>
          <w:rFonts w:eastAsia="標楷體"/>
          <w:spacing w:val="0"/>
          <w:sz w:val="26"/>
          <w:szCs w:val="26"/>
        </w:rPr>
      </w:pPr>
      <w:r w:rsidRPr="00AC0049">
        <w:rPr>
          <w:rFonts w:eastAsia="標楷體" w:hint="eastAsia"/>
          <w:spacing w:val="0"/>
          <w:sz w:val="26"/>
          <w:szCs w:val="26"/>
        </w:rPr>
        <w:t>契約價金受款人地址：</w:t>
      </w:r>
    </w:p>
    <w:tbl>
      <w:tblPr>
        <w:tblW w:w="1065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11"/>
        <w:gridCol w:w="2985"/>
        <w:gridCol w:w="994"/>
        <w:gridCol w:w="994"/>
        <w:gridCol w:w="1705"/>
        <w:gridCol w:w="1848"/>
        <w:gridCol w:w="1415"/>
      </w:tblGrid>
      <w:tr w:rsidR="00EB2786" w:rsidRPr="004606F2" w14:paraId="4E36F0E6" w14:textId="77777777" w:rsidTr="00504B5D">
        <w:trPr>
          <w:trHeight w:val="490"/>
        </w:trPr>
        <w:tc>
          <w:tcPr>
            <w:tcW w:w="711" w:type="dxa"/>
            <w:tcBorders>
              <w:top w:val="single" w:sz="4" w:space="0" w:color="auto"/>
              <w:left w:val="single" w:sz="4" w:space="0" w:color="auto"/>
              <w:bottom w:val="single" w:sz="4" w:space="0" w:color="auto"/>
              <w:right w:val="single" w:sz="4" w:space="0" w:color="auto"/>
            </w:tcBorders>
            <w:vAlign w:val="center"/>
          </w:tcPr>
          <w:p w14:paraId="61808F26" w14:textId="77777777" w:rsidR="00EB2786" w:rsidRPr="00AC0049" w:rsidRDefault="00EB2786" w:rsidP="00E640D7">
            <w:pPr>
              <w:widowControl/>
              <w:spacing w:line="280" w:lineRule="exact"/>
              <w:jc w:val="center"/>
              <w:rPr>
                <w:rFonts w:ascii="標楷體" w:eastAsia="標楷體" w:hAnsi="標楷體"/>
                <w:sz w:val="26"/>
                <w:szCs w:val="26"/>
              </w:rPr>
            </w:pPr>
            <w:r w:rsidRPr="00AC0049">
              <w:rPr>
                <w:rFonts w:ascii="標楷體" w:eastAsia="標楷體" w:hAnsi="標楷體" w:hint="eastAsia"/>
                <w:sz w:val="26"/>
                <w:szCs w:val="26"/>
              </w:rPr>
              <w:t>項目</w:t>
            </w:r>
          </w:p>
        </w:tc>
        <w:tc>
          <w:tcPr>
            <w:tcW w:w="2985" w:type="dxa"/>
            <w:tcBorders>
              <w:top w:val="single" w:sz="4" w:space="0" w:color="auto"/>
              <w:left w:val="single" w:sz="4" w:space="0" w:color="auto"/>
              <w:bottom w:val="single" w:sz="4" w:space="0" w:color="auto"/>
              <w:right w:val="single" w:sz="4" w:space="0" w:color="auto"/>
            </w:tcBorders>
            <w:vAlign w:val="center"/>
          </w:tcPr>
          <w:p w14:paraId="1C009B0B" w14:textId="77777777" w:rsidR="00EB2786" w:rsidRPr="00AC0049" w:rsidRDefault="00EB2786" w:rsidP="00AC0049">
            <w:pPr>
              <w:widowControl/>
              <w:spacing w:line="280" w:lineRule="exact"/>
              <w:jc w:val="both"/>
              <w:rPr>
                <w:rFonts w:ascii="標楷體" w:eastAsia="標楷體" w:hAnsi="標楷體"/>
                <w:sz w:val="26"/>
                <w:szCs w:val="26"/>
              </w:rPr>
            </w:pPr>
            <w:r w:rsidRPr="00AC0049">
              <w:rPr>
                <w:rFonts w:ascii="標楷體" w:eastAsia="標楷體" w:hAnsi="標楷體" w:hint="eastAsia"/>
                <w:sz w:val="26"/>
                <w:szCs w:val="26"/>
              </w:rPr>
              <w:t>標的名稱、規格及型號</w:t>
            </w:r>
          </w:p>
        </w:tc>
        <w:tc>
          <w:tcPr>
            <w:tcW w:w="994" w:type="dxa"/>
            <w:tcBorders>
              <w:top w:val="single" w:sz="4" w:space="0" w:color="auto"/>
              <w:left w:val="single" w:sz="4" w:space="0" w:color="auto"/>
              <w:bottom w:val="single" w:sz="4" w:space="0" w:color="auto"/>
              <w:right w:val="single" w:sz="4" w:space="0" w:color="auto"/>
            </w:tcBorders>
            <w:vAlign w:val="center"/>
          </w:tcPr>
          <w:p w14:paraId="5E48C099"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數量</w:t>
            </w:r>
          </w:p>
        </w:tc>
        <w:tc>
          <w:tcPr>
            <w:tcW w:w="994" w:type="dxa"/>
            <w:tcBorders>
              <w:top w:val="single" w:sz="4" w:space="0" w:color="auto"/>
              <w:left w:val="single" w:sz="4" w:space="0" w:color="auto"/>
              <w:bottom w:val="single" w:sz="4" w:space="0" w:color="auto"/>
              <w:right w:val="single" w:sz="4" w:space="0" w:color="auto"/>
            </w:tcBorders>
            <w:vAlign w:val="center"/>
          </w:tcPr>
          <w:p w14:paraId="281191FD"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單位</w:t>
            </w:r>
          </w:p>
        </w:tc>
        <w:tc>
          <w:tcPr>
            <w:tcW w:w="1705" w:type="dxa"/>
            <w:tcBorders>
              <w:top w:val="single" w:sz="4" w:space="0" w:color="auto"/>
              <w:left w:val="single" w:sz="4" w:space="0" w:color="auto"/>
              <w:bottom w:val="single" w:sz="4" w:space="0" w:color="auto"/>
              <w:right w:val="single" w:sz="4" w:space="0" w:color="auto"/>
            </w:tcBorders>
            <w:vAlign w:val="center"/>
          </w:tcPr>
          <w:p w14:paraId="451A59AC"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單價</w:t>
            </w:r>
          </w:p>
        </w:tc>
        <w:tc>
          <w:tcPr>
            <w:tcW w:w="1848" w:type="dxa"/>
            <w:tcBorders>
              <w:top w:val="single" w:sz="4" w:space="0" w:color="auto"/>
              <w:left w:val="single" w:sz="4" w:space="0" w:color="auto"/>
              <w:bottom w:val="single" w:sz="4" w:space="0" w:color="auto"/>
              <w:right w:val="single" w:sz="4" w:space="0" w:color="auto"/>
            </w:tcBorders>
            <w:vAlign w:val="center"/>
          </w:tcPr>
          <w:p w14:paraId="1EEEEF42"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本項總價</w:t>
            </w:r>
          </w:p>
        </w:tc>
        <w:tc>
          <w:tcPr>
            <w:tcW w:w="1415" w:type="dxa"/>
            <w:tcBorders>
              <w:top w:val="single" w:sz="4" w:space="0" w:color="auto"/>
              <w:left w:val="single" w:sz="4" w:space="0" w:color="auto"/>
              <w:bottom w:val="single" w:sz="4" w:space="0" w:color="auto"/>
              <w:right w:val="single" w:sz="4" w:space="0" w:color="auto"/>
            </w:tcBorders>
            <w:vAlign w:val="center"/>
          </w:tcPr>
          <w:p w14:paraId="4F5D6D4D" w14:textId="77777777" w:rsidR="00EB2786" w:rsidRPr="00AC0049" w:rsidRDefault="00EB2786" w:rsidP="009E5664">
            <w:pPr>
              <w:spacing w:line="280" w:lineRule="exact"/>
              <w:jc w:val="center"/>
              <w:rPr>
                <w:rFonts w:ascii="標楷體" w:eastAsia="標楷體" w:hAnsi="標楷體"/>
                <w:sz w:val="26"/>
                <w:szCs w:val="26"/>
              </w:rPr>
            </w:pPr>
            <w:r w:rsidRPr="00AC0049">
              <w:rPr>
                <w:rFonts w:ascii="標楷體" w:eastAsia="標楷體" w:hAnsi="標楷體" w:hint="eastAsia"/>
                <w:sz w:val="26"/>
                <w:szCs w:val="26"/>
              </w:rPr>
              <w:t>備註</w:t>
            </w:r>
          </w:p>
        </w:tc>
      </w:tr>
      <w:tr w:rsidR="00CE62FF" w:rsidRPr="004606F2" w14:paraId="64D2F345" w14:textId="77777777" w:rsidTr="00CE62FF">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2CC47DCC" w14:textId="03CC8C79" w:rsidR="00CE62FF" w:rsidRPr="00CE62FF" w:rsidRDefault="00CE62FF" w:rsidP="00AC0049">
            <w:pPr>
              <w:widowControl/>
              <w:spacing w:line="280" w:lineRule="exact"/>
              <w:jc w:val="center"/>
              <w:rPr>
                <w:rFonts w:ascii="標楷體" w:eastAsia="標楷體" w:hAnsi="標楷體"/>
                <w:b/>
                <w:bCs/>
                <w:sz w:val="26"/>
                <w:szCs w:val="26"/>
              </w:rPr>
            </w:pPr>
            <w:proofErr w:type="gramStart"/>
            <w:r w:rsidRPr="00CE62FF">
              <w:rPr>
                <w:rFonts w:ascii="標楷體" w:eastAsia="標楷體" w:hAnsi="標楷體" w:hint="eastAsia"/>
                <w:b/>
                <w:bCs/>
                <w:sz w:val="26"/>
                <w:szCs w:val="26"/>
              </w:rPr>
              <w:t>一</w:t>
            </w:r>
            <w:proofErr w:type="gramEnd"/>
          </w:p>
        </w:tc>
        <w:tc>
          <w:tcPr>
            <w:tcW w:w="2985" w:type="dxa"/>
            <w:tcBorders>
              <w:top w:val="single" w:sz="4" w:space="0" w:color="auto"/>
              <w:left w:val="single" w:sz="4" w:space="0" w:color="auto"/>
              <w:bottom w:val="single" w:sz="4" w:space="0" w:color="auto"/>
              <w:right w:val="single" w:sz="4" w:space="0" w:color="auto"/>
            </w:tcBorders>
            <w:vAlign w:val="center"/>
          </w:tcPr>
          <w:p w14:paraId="091AD793" w14:textId="182219FD" w:rsidR="00CE62FF" w:rsidRPr="00CE62FF" w:rsidRDefault="00CE62FF" w:rsidP="00AC0049">
            <w:pPr>
              <w:widowControl/>
              <w:spacing w:line="280" w:lineRule="exact"/>
              <w:jc w:val="both"/>
              <w:rPr>
                <w:rFonts w:ascii="標楷體" w:eastAsia="標楷體" w:hAnsi="標楷體"/>
                <w:b/>
                <w:bCs/>
                <w:sz w:val="26"/>
                <w:szCs w:val="26"/>
              </w:rPr>
            </w:pPr>
            <w:r w:rsidRPr="00CE62FF">
              <w:rPr>
                <w:rFonts w:ascii="標楷體" w:eastAsia="標楷體" w:hAnsi="標楷體"/>
                <w:b/>
                <w:bCs/>
                <w:sz w:val="26"/>
                <w:szCs w:val="26"/>
              </w:rPr>
              <w:t>主題活動規劃</w:t>
            </w:r>
            <w:r w:rsidRPr="00CE62FF">
              <w:rPr>
                <w:rFonts w:ascii="標楷體" w:eastAsia="標楷體" w:hAnsi="標楷體" w:hint="eastAsia"/>
                <w:b/>
                <w:bCs/>
                <w:sz w:val="26"/>
                <w:szCs w:val="26"/>
              </w:rPr>
              <w:t>與執行</w:t>
            </w:r>
          </w:p>
        </w:tc>
        <w:tc>
          <w:tcPr>
            <w:tcW w:w="994" w:type="dxa"/>
            <w:tcBorders>
              <w:top w:val="single" w:sz="4" w:space="0" w:color="auto"/>
              <w:left w:val="single" w:sz="4" w:space="0" w:color="auto"/>
              <w:bottom w:val="single" w:sz="4" w:space="0" w:color="auto"/>
              <w:right w:val="single" w:sz="4" w:space="0" w:color="auto"/>
            </w:tcBorders>
            <w:vAlign w:val="center"/>
          </w:tcPr>
          <w:p w14:paraId="65CCDB6C" w14:textId="44F1FB25" w:rsidR="00CE62FF" w:rsidRPr="00AC0049" w:rsidRDefault="00CE62FF" w:rsidP="009E5664">
            <w:pPr>
              <w:spacing w:line="280" w:lineRule="exact"/>
              <w:jc w:val="center"/>
              <w:rPr>
                <w:rFonts w:ascii="標楷體" w:eastAsia="標楷體" w:hAnsi="標楷體"/>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7F0AA0D6" w14:textId="1668BFD9" w:rsidR="00CE62FF" w:rsidRPr="00AC0049" w:rsidRDefault="00CE62FF" w:rsidP="009E5664">
            <w:pPr>
              <w:spacing w:line="280" w:lineRule="exact"/>
              <w:jc w:val="center"/>
              <w:rPr>
                <w:rFonts w:ascii="標楷體" w:eastAsia="標楷體" w:hAnsi="標楷體"/>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55C93371" w14:textId="77777777" w:rsidR="00CE62FF" w:rsidRPr="00AC0049" w:rsidRDefault="00CE62FF" w:rsidP="00AC0049">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22C76014" w14:textId="77777777" w:rsidR="00CE62FF" w:rsidRPr="00AC0049" w:rsidRDefault="00CE62FF" w:rsidP="00AC0049">
            <w:pPr>
              <w:spacing w:line="280" w:lineRule="exact"/>
              <w:jc w:val="both"/>
              <w:rPr>
                <w:rFonts w:ascii="標楷體" w:eastAsia="標楷體" w:hAnsi="標楷體"/>
                <w:sz w:val="26"/>
                <w:szCs w:val="26"/>
              </w:rPr>
            </w:pPr>
          </w:p>
        </w:tc>
        <w:tc>
          <w:tcPr>
            <w:tcW w:w="1415" w:type="dxa"/>
            <w:vMerge w:val="restart"/>
            <w:tcBorders>
              <w:top w:val="single" w:sz="4" w:space="0" w:color="auto"/>
              <w:left w:val="single" w:sz="4" w:space="0" w:color="auto"/>
              <w:right w:val="single" w:sz="4" w:space="0" w:color="auto"/>
            </w:tcBorders>
          </w:tcPr>
          <w:p w14:paraId="637536F5" w14:textId="77777777" w:rsidR="00CE62FF" w:rsidRPr="00CE62FF" w:rsidRDefault="00CE62FF" w:rsidP="00CE62FF">
            <w:pPr>
              <w:spacing w:line="280" w:lineRule="exact"/>
              <w:jc w:val="both"/>
              <w:rPr>
                <w:rFonts w:ascii="標楷體" w:eastAsia="標楷體" w:hAnsi="標楷體"/>
                <w:sz w:val="20"/>
                <w:szCs w:val="26"/>
              </w:rPr>
            </w:pPr>
            <w:r w:rsidRPr="00CE62FF">
              <w:rPr>
                <w:rFonts w:ascii="標楷體" w:eastAsia="標楷體" w:hAnsi="標楷體" w:hint="eastAsia"/>
                <w:sz w:val="20"/>
                <w:szCs w:val="26"/>
              </w:rPr>
              <w:t>*左列為</w:t>
            </w:r>
            <w:proofErr w:type="gramStart"/>
            <w:r w:rsidRPr="00CE62FF">
              <w:rPr>
                <w:rFonts w:ascii="標楷體" w:eastAsia="標楷體" w:hAnsi="標楷體" w:hint="eastAsia"/>
                <w:sz w:val="20"/>
                <w:szCs w:val="26"/>
              </w:rPr>
              <w:t>必填項目均須</w:t>
            </w:r>
            <w:proofErr w:type="gramEnd"/>
            <w:r w:rsidRPr="00CE62FF">
              <w:rPr>
                <w:rFonts w:ascii="標楷體" w:eastAsia="標楷體" w:hAnsi="標楷體" w:hint="eastAsia"/>
                <w:sz w:val="20"/>
                <w:szCs w:val="26"/>
              </w:rPr>
              <w:t>填列單位、數量、單價及總價。</w:t>
            </w:r>
          </w:p>
          <w:p w14:paraId="55BD9391" w14:textId="22CA3D15" w:rsidR="00CE62FF" w:rsidRPr="009E5664" w:rsidRDefault="00CE62FF" w:rsidP="00CE62FF">
            <w:pPr>
              <w:spacing w:line="280" w:lineRule="exact"/>
              <w:jc w:val="both"/>
              <w:rPr>
                <w:rFonts w:ascii="標楷體" w:eastAsia="標楷體" w:hAnsi="標楷體"/>
                <w:sz w:val="20"/>
                <w:szCs w:val="26"/>
              </w:rPr>
            </w:pPr>
            <w:r w:rsidRPr="00CE62FF">
              <w:rPr>
                <w:rFonts w:ascii="標楷體" w:eastAsia="標楷體" w:hAnsi="標楷體" w:hint="eastAsia"/>
                <w:sz w:val="20"/>
                <w:szCs w:val="26"/>
              </w:rPr>
              <w:t>*服務建議書之</w:t>
            </w:r>
            <w:proofErr w:type="gramStart"/>
            <w:r w:rsidRPr="00CE62FF">
              <w:rPr>
                <w:rFonts w:ascii="標楷體" w:eastAsia="標楷體" w:hAnsi="標楷體" w:hint="eastAsia"/>
                <w:sz w:val="20"/>
                <w:szCs w:val="26"/>
              </w:rPr>
              <w:t>經費表須包含</w:t>
            </w:r>
            <w:proofErr w:type="gramEnd"/>
            <w:r w:rsidRPr="00CE62FF">
              <w:rPr>
                <w:rFonts w:ascii="標楷體" w:eastAsia="標楷體" w:hAnsi="標楷體" w:hint="eastAsia"/>
                <w:sz w:val="20"/>
                <w:szCs w:val="26"/>
              </w:rPr>
              <w:t>左列各項，惟項目次序可針對活動類型予以歸類編排。</w:t>
            </w:r>
          </w:p>
        </w:tc>
      </w:tr>
      <w:tr w:rsidR="00CE62FF" w:rsidRPr="004606F2" w14:paraId="288CB834" w14:textId="77777777" w:rsidTr="00DB62DC">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64F17891" w14:textId="26C7C431" w:rsidR="00CE62FF" w:rsidRPr="00CE62FF" w:rsidRDefault="00CE62FF" w:rsidP="00CE62FF">
            <w:pPr>
              <w:widowControl/>
              <w:spacing w:line="280" w:lineRule="exact"/>
              <w:jc w:val="center"/>
              <w:rPr>
                <w:rFonts w:ascii="標楷體" w:eastAsia="標楷體" w:hAnsi="標楷體"/>
                <w:b/>
                <w:bCs/>
                <w:sz w:val="26"/>
                <w:szCs w:val="26"/>
              </w:rPr>
            </w:pPr>
            <w:r w:rsidRPr="00CE62FF">
              <w:rPr>
                <w:rFonts w:ascii="標楷體" w:eastAsia="標楷體" w:hAnsi="標楷體" w:hint="eastAsia"/>
                <w:b/>
                <w:bCs/>
                <w:sz w:val="26"/>
                <w:szCs w:val="26"/>
              </w:rPr>
              <w:t>二</w:t>
            </w:r>
          </w:p>
        </w:tc>
        <w:tc>
          <w:tcPr>
            <w:tcW w:w="2985" w:type="dxa"/>
            <w:tcBorders>
              <w:top w:val="single" w:sz="4" w:space="0" w:color="auto"/>
              <w:left w:val="single" w:sz="4" w:space="0" w:color="auto"/>
              <w:bottom w:val="single" w:sz="4" w:space="0" w:color="auto"/>
              <w:right w:val="single" w:sz="4" w:space="0" w:color="auto"/>
            </w:tcBorders>
            <w:vAlign w:val="center"/>
          </w:tcPr>
          <w:p w14:paraId="1EAB37D5" w14:textId="7CB3F49E" w:rsidR="00CE62FF" w:rsidRPr="00CE62FF" w:rsidRDefault="00CE62FF" w:rsidP="00CE62FF">
            <w:pPr>
              <w:widowControl/>
              <w:spacing w:line="280" w:lineRule="exact"/>
              <w:jc w:val="both"/>
              <w:rPr>
                <w:rFonts w:ascii="標楷體" w:eastAsia="標楷體" w:hAnsi="標楷體"/>
                <w:b/>
                <w:bCs/>
                <w:sz w:val="26"/>
                <w:szCs w:val="26"/>
              </w:rPr>
            </w:pPr>
            <w:r w:rsidRPr="00CE62FF">
              <w:rPr>
                <w:rFonts w:ascii="標楷體" w:eastAsia="標楷體" w:hAnsi="標楷體"/>
                <w:b/>
                <w:bCs/>
                <w:sz w:val="26"/>
                <w:szCs w:val="26"/>
              </w:rPr>
              <w:t>NFT 推廣與活動紀念品</w:t>
            </w:r>
          </w:p>
        </w:tc>
        <w:tc>
          <w:tcPr>
            <w:tcW w:w="994" w:type="dxa"/>
            <w:tcBorders>
              <w:top w:val="single" w:sz="4" w:space="0" w:color="auto"/>
              <w:left w:val="single" w:sz="4" w:space="0" w:color="auto"/>
              <w:bottom w:val="single" w:sz="4" w:space="0" w:color="auto"/>
              <w:right w:val="single" w:sz="4" w:space="0" w:color="auto"/>
            </w:tcBorders>
            <w:vAlign w:val="center"/>
          </w:tcPr>
          <w:p w14:paraId="2989A219" w14:textId="119E7394"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1000</w:t>
            </w:r>
          </w:p>
        </w:tc>
        <w:tc>
          <w:tcPr>
            <w:tcW w:w="994" w:type="dxa"/>
            <w:tcBorders>
              <w:top w:val="single" w:sz="4" w:space="0" w:color="auto"/>
              <w:left w:val="single" w:sz="4" w:space="0" w:color="auto"/>
              <w:bottom w:val="single" w:sz="4" w:space="0" w:color="auto"/>
              <w:right w:val="single" w:sz="4" w:space="0" w:color="auto"/>
            </w:tcBorders>
            <w:vAlign w:val="center"/>
          </w:tcPr>
          <w:p w14:paraId="201C6A02" w14:textId="44A49F99" w:rsidR="00CE62FF" w:rsidRPr="00796738" w:rsidRDefault="00CE62FF" w:rsidP="00CE62FF">
            <w:pPr>
              <w:spacing w:line="280" w:lineRule="exact"/>
              <w:jc w:val="center"/>
              <w:rPr>
                <w:rFonts w:ascii="標楷體" w:eastAsia="標楷體" w:hAnsi="標楷體"/>
                <w:sz w:val="26"/>
                <w:szCs w:val="26"/>
              </w:rPr>
            </w:pPr>
            <w:r w:rsidRPr="00796738">
              <w:rPr>
                <w:rFonts w:ascii="標楷體" w:eastAsia="標楷體" w:hAnsi="標楷體" w:hint="eastAsia"/>
                <w:sz w:val="26"/>
                <w:szCs w:val="26"/>
              </w:rPr>
              <w:t>份</w:t>
            </w:r>
          </w:p>
        </w:tc>
        <w:tc>
          <w:tcPr>
            <w:tcW w:w="1705" w:type="dxa"/>
            <w:tcBorders>
              <w:top w:val="single" w:sz="4" w:space="0" w:color="auto"/>
              <w:left w:val="single" w:sz="4" w:space="0" w:color="auto"/>
              <w:bottom w:val="single" w:sz="4" w:space="0" w:color="auto"/>
              <w:right w:val="single" w:sz="4" w:space="0" w:color="auto"/>
            </w:tcBorders>
            <w:vAlign w:val="center"/>
          </w:tcPr>
          <w:p w14:paraId="7D1B88CB" w14:textId="77777777" w:rsidR="00CE62FF" w:rsidRPr="00AC0049" w:rsidRDefault="00CE62FF" w:rsidP="00CE62FF">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245BCB2F" w14:textId="77777777" w:rsidR="00CE62FF" w:rsidRPr="00AC0049" w:rsidRDefault="00CE62FF" w:rsidP="00CE62FF">
            <w:pPr>
              <w:spacing w:line="280" w:lineRule="exact"/>
              <w:jc w:val="both"/>
              <w:rPr>
                <w:rFonts w:ascii="標楷體" w:eastAsia="標楷體" w:hAnsi="標楷體"/>
                <w:sz w:val="26"/>
                <w:szCs w:val="26"/>
              </w:rPr>
            </w:pPr>
          </w:p>
        </w:tc>
        <w:tc>
          <w:tcPr>
            <w:tcW w:w="1415" w:type="dxa"/>
            <w:vMerge/>
            <w:tcBorders>
              <w:left w:val="single" w:sz="4" w:space="0" w:color="auto"/>
              <w:right w:val="single" w:sz="4" w:space="0" w:color="auto"/>
            </w:tcBorders>
            <w:vAlign w:val="center"/>
          </w:tcPr>
          <w:p w14:paraId="708E923A" w14:textId="77777777" w:rsidR="00CE62FF" w:rsidRPr="00CC3BD4" w:rsidRDefault="00CE62FF" w:rsidP="00CE62FF">
            <w:pPr>
              <w:spacing w:line="280" w:lineRule="exact"/>
              <w:jc w:val="both"/>
              <w:rPr>
                <w:rFonts w:ascii="標楷體" w:eastAsia="標楷體" w:hAnsi="標楷體"/>
                <w:sz w:val="20"/>
                <w:szCs w:val="26"/>
              </w:rPr>
            </w:pPr>
          </w:p>
        </w:tc>
      </w:tr>
      <w:tr w:rsidR="00CE62FF" w:rsidRPr="004606F2" w14:paraId="20370D6B" w14:textId="77777777" w:rsidTr="00A622B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201ABF35" w14:textId="0E9FFD0D" w:rsidR="00CE62FF" w:rsidRPr="00CE62FF" w:rsidRDefault="00CE62FF" w:rsidP="00CE62FF">
            <w:pPr>
              <w:widowControl/>
              <w:spacing w:line="280" w:lineRule="exact"/>
              <w:jc w:val="center"/>
              <w:rPr>
                <w:rFonts w:ascii="標楷體" w:eastAsia="標楷體" w:hAnsi="標楷體"/>
                <w:b/>
                <w:bCs/>
                <w:sz w:val="26"/>
                <w:szCs w:val="26"/>
              </w:rPr>
            </w:pPr>
            <w:r w:rsidRPr="00CE62FF">
              <w:rPr>
                <w:rFonts w:ascii="標楷體" w:eastAsia="標楷體" w:hAnsi="標楷體" w:hint="eastAsia"/>
                <w:b/>
                <w:bCs/>
                <w:sz w:val="26"/>
                <w:szCs w:val="26"/>
              </w:rPr>
              <w:t>三</w:t>
            </w:r>
          </w:p>
        </w:tc>
        <w:tc>
          <w:tcPr>
            <w:tcW w:w="2985" w:type="dxa"/>
            <w:tcBorders>
              <w:top w:val="single" w:sz="4" w:space="0" w:color="auto"/>
              <w:left w:val="single" w:sz="4" w:space="0" w:color="auto"/>
              <w:bottom w:val="single" w:sz="4" w:space="0" w:color="auto"/>
              <w:right w:val="single" w:sz="4" w:space="0" w:color="auto"/>
            </w:tcBorders>
            <w:vAlign w:val="center"/>
          </w:tcPr>
          <w:p w14:paraId="3D260987" w14:textId="50109267" w:rsidR="00CE62FF" w:rsidRPr="00CE62FF" w:rsidRDefault="00CE62FF" w:rsidP="00CE62FF">
            <w:pPr>
              <w:widowControl/>
              <w:spacing w:line="280" w:lineRule="exact"/>
              <w:jc w:val="both"/>
              <w:rPr>
                <w:rFonts w:ascii="標楷體" w:eastAsia="標楷體" w:hAnsi="標楷體"/>
                <w:b/>
                <w:bCs/>
                <w:sz w:val="26"/>
                <w:szCs w:val="26"/>
              </w:rPr>
            </w:pPr>
            <w:r w:rsidRPr="00CE62FF">
              <w:rPr>
                <w:rFonts w:ascii="標楷體" w:eastAsia="標楷體" w:hAnsi="標楷體"/>
                <w:b/>
                <w:bCs/>
                <w:sz w:val="26"/>
                <w:szCs w:val="26"/>
              </w:rPr>
              <w:t>主題市集招募</w:t>
            </w:r>
            <w:r w:rsidRPr="00CE62FF">
              <w:rPr>
                <w:rFonts w:ascii="標楷體" w:eastAsia="標楷體" w:hAnsi="標楷體" w:hint="eastAsia"/>
                <w:b/>
                <w:bCs/>
                <w:sz w:val="26"/>
                <w:szCs w:val="26"/>
              </w:rPr>
              <w:t>與執行</w:t>
            </w:r>
          </w:p>
        </w:tc>
        <w:tc>
          <w:tcPr>
            <w:tcW w:w="994" w:type="dxa"/>
            <w:tcBorders>
              <w:top w:val="single" w:sz="4" w:space="0" w:color="auto"/>
              <w:left w:val="single" w:sz="4" w:space="0" w:color="auto"/>
              <w:bottom w:val="single" w:sz="4" w:space="0" w:color="auto"/>
              <w:right w:val="single" w:sz="4" w:space="0" w:color="auto"/>
            </w:tcBorders>
            <w:vAlign w:val="center"/>
          </w:tcPr>
          <w:p w14:paraId="77485F80" w14:textId="7414CE8B"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2E849B13" w14:textId="2DFC4AB6"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303DFF32" w14:textId="77777777" w:rsidR="00CE62FF" w:rsidRPr="00AC0049" w:rsidRDefault="00CE62FF" w:rsidP="00CE62FF">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5573EC17" w14:textId="77777777" w:rsidR="00CE62FF" w:rsidRPr="00AC0049" w:rsidRDefault="00CE62FF" w:rsidP="00CE62FF">
            <w:pPr>
              <w:spacing w:line="280" w:lineRule="exact"/>
              <w:jc w:val="both"/>
              <w:rPr>
                <w:rFonts w:ascii="標楷體" w:eastAsia="標楷體" w:hAnsi="標楷體"/>
                <w:sz w:val="26"/>
                <w:szCs w:val="26"/>
              </w:rPr>
            </w:pPr>
          </w:p>
        </w:tc>
        <w:tc>
          <w:tcPr>
            <w:tcW w:w="1415" w:type="dxa"/>
            <w:vMerge/>
            <w:tcBorders>
              <w:left w:val="single" w:sz="4" w:space="0" w:color="auto"/>
              <w:right w:val="single" w:sz="4" w:space="0" w:color="auto"/>
            </w:tcBorders>
            <w:vAlign w:val="center"/>
          </w:tcPr>
          <w:p w14:paraId="5B3520C5" w14:textId="77777777" w:rsidR="00CE62FF" w:rsidRPr="00CC3BD4" w:rsidRDefault="00CE62FF" w:rsidP="00CE62FF">
            <w:pPr>
              <w:spacing w:line="280" w:lineRule="exact"/>
              <w:jc w:val="both"/>
              <w:rPr>
                <w:rFonts w:ascii="標楷體" w:eastAsia="標楷體" w:hAnsi="標楷體"/>
                <w:sz w:val="20"/>
                <w:szCs w:val="26"/>
              </w:rPr>
            </w:pPr>
          </w:p>
        </w:tc>
      </w:tr>
      <w:tr w:rsidR="00CE62FF" w:rsidRPr="004606F2" w14:paraId="65FA8508" w14:textId="77777777" w:rsidTr="006A36B4">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53D7C886" w14:textId="1B460AB2" w:rsidR="00CE62FF" w:rsidRPr="00CE62FF" w:rsidRDefault="00CE62FF" w:rsidP="00CE62FF">
            <w:pPr>
              <w:widowControl/>
              <w:spacing w:line="280" w:lineRule="exact"/>
              <w:jc w:val="center"/>
              <w:rPr>
                <w:rFonts w:ascii="標楷體" w:eastAsia="標楷體" w:hAnsi="標楷體"/>
                <w:b/>
                <w:bCs/>
                <w:sz w:val="26"/>
                <w:szCs w:val="26"/>
              </w:rPr>
            </w:pPr>
            <w:r w:rsidRPr="00CE62FF">
              <w:rPr>
                <w:rFonts w:ascii="標楷體" w:eastAsia="標楷體" w:hAnsi="標楷體" w:hint="eastAsia"/>
                <w:b/>
                <w:bCs/>
                <w:sz w:val="26"/>
                <w:szCs w:val="26"/>
              </w:rPr>
              <w:t>四</w:t>
            </w:r>
          </w:p>
        </w:tc>
        <w:tc>
          <w:tcPr>
            <w:tcW w:w="2985" w:type="dxa"/>
            <w:tcBorders>
              <w:top w:val="single" w:sz="4" w:space="0" w:color="auto"/>
              <w:left w:val="single" w:sz="4" w:space="0" w:color="auto"/>
              <w:bottom w:val="single" w:sz="4" w:space="0" w:color="auto"/>
              <w:right w:val="single" w:sz="4" w:space="0" w:color="auto"/>
            </w:tcBorders>
            <w:vAlign w:val="center"/>
          </w:tcPr>
          <w:p w14:paraId="18349E3D" w14:textId="4A5CC857" w:rsidR="00CE62FF" w:rsidRPr="00CE62FF" w:rsidRDefault="00CE62FF" w:rsidP="00CE62FF">
            <w:pPr>
              <w:widowControl/>
              <w:spacing w:line="280" w:lineRule="exact"/>
              <w:jc w:val="both"/>
              <w:rPr>
                <w:rFonts w:ascii="標楷體" w:eastAsia="標楷體" w:hAnsi="標楷體"/>
                <w:b/>
                <w:bCs/>
                <w:sz w:val="26"/>
                <w:szCs w:val="26"/>
              </w:rPr>
            </w:pPr>
            <w:r w:rsidRPr="00CE62FF">
              <w:rPr>
                <w:rFonts w:ascii="標楷體" w:eastAsia="標楷體" w:hAnsi="標楷體" w:hint="eastAsia"/>
                <w:b/>
                <w:bCs/>
                <w:sz w:val="26"/>
                <w:szCs w:val="26"/>
              </w:rPr>
              <w:t>媒體行銷</w:t>
            </w:r>
          </w:p>
        </w:tc>
        <w:tc>
          <w:tcPr>
            <w:tcW w:w="994" w:type="dxa"/>
            <w:tcBorders>
              <w:top w:val="single" w:sz="4" w:space="0" w:color="auto"/>
              <w:left w:val="single" w:sz="4" w:space="0" w:color="auto"/>
              <w:bottom w:val="single" w:sz="4" w:space="0" w:color="auto"/>
              <w:right w:val="single" w:sz="4" w:space="0" w:color="auto"/>
            </w:tcBorders>
            <w:vAlign w:val="center"/>
          </w:tcPr>
          <w:p w14:paraId="35A750AB" w14:textId="1A52918E"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6ECE8709" w14:textId="54501408"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041F5916" w14:textId="77777777" w:rsidR="00CE62FF" w:rsidRPr="00AC0049" w:rsidRDefault="00CE62FF" w:rsidP="00CE62FF">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41A95B5D" w14:textId="77777777" w:rsidR="00CE62FF" w:rsidRPr="00AC0049" w:rsidRDefault="00CE62FF" w:rsidP="00CE62FF">
            <w:pPr>
              <w:spacing w:line="280" w:lineRule="exact"/>
              <w:jc w:val="both"/>
              <w:rPr>
                <w:rFonts w:ascii="標楷體" w:eastAsia="標楷體" w:hAnsi="標楷體"/>
                <w:sz w:val="26"/>
                <w:szCs w:val="26"/>
              </w:rPr>
            </w:pPr>
          </w:p>
        </w:tc>
        <w:tc>
          <w:tcPr>
            <w:tcW w:w="1415" w:type="dxa"/>
            <w:vMerge/>
            <w:tcBorders>
              <w:left w:val="single" w:sz="4" w:space="0" w:color="auto"/>
              <w:right w:val="single" w:sz="4" w:space="0" w:color="auto"/>
            </w:tcBorders>
            <w:vAlign w:val="center"/>
          </w:tcPr>
          <w:p w14:paraId="1922C55F" w14:textId="5A1146BF" w:rsidR="00CE62FF" w:rsidRDefault="00CE62FF" w:rsidP="00CE62FF">
            <w:pPr>
              <w:spacing w:line="280" w:lineRule="exact"/>
              <w:jc w:val="both"/>
              <w:rPr>
                <w:rFonts w:ascii="標楷體" w:eastAsia="標楷體" w:hAnsi="標楷體"/>
                <w:sz w:val="20"/>
                <w:szCs w:val="26"/>
              </w:rPr>
            </w:pPr>
          </w:p>
        </w:tc>
      </w:tr>
      <w:tr w:rsidR="00CE62FF" w:rsidRPr="004606F2" w14:paraId="7A6BCC97" w14:textId="77777777" w:rsidTr="00913E03">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37E26C41" w14:textId="4C160B2C" w:rsidR="00CE62FF" w:rsidRPr="00CE62FF" w:rsidRDefault="00CE62FF" w:rsidP="00CE62FF">
            <w:pPr>
              <w:widowControl/>
              <w:spacing w:line="280" w:lineRule="exact"/>
              <w:jc w:val="center"/>
              <w:rPr>
                <w:rFonts w:ascii="標楷體" w:eastAsia="標楷體" w:hAnsi="標楷體"/>
                <w:b/>
                <w:bCs/>
                <w:sz w:val="26"/>
                <w:szCs w:val="26"/>
              </w:rPr>
            </w:pPr>
            <w:r w:rsidRPr="00CE62FF">
              <w:rPr>
                <w:rFonts w:ascii="標楷體" w:eastAsia="標楷體" w:hAnsi="標楷體" w:hint="eastAsia"/>
                <w:b/>
                <w:bCs/>
                <w:sz w:val="26"/>
                <w:szCs w:val="26"/>
              </w:rPr>
              <w:t>五</w:t>
            </w:r>
          </w:p>
        </w:tc>
        <w:tc>
          <w:tcPr>
            <w:tcW w:w="2985" w:type="dxa"/>
            <w:tcBorders>
              <w:top w:val="single" w:sz="4" w:space="0" w:color="auto"/>
              <w:left w:val="single" w:sz="4" w:space="0" w:color="auto"/>
              <w:bottom w:val="single" w:sz="4" w:space="0" w:color="auto"/>
              <w:right w:val="single" w:sz="4" w:space="0" w:color="auto"/>
            </w:tcBorders>
            <w:vAlign w:val="center"/>
          </w:tcPr>
          <w:p w14:paraId="045FC2F9" w14:textId="6E742885" w:rsidR="00CE62FF" w:rsidRPr="00CE62FF" w:rsidRDefault="00CE62FF" w:rsidP="00CE62FF">
            <w:pPr>
              <w:widowControl/>
              <w:spacing w:line="280" w:lineRule="exact"/>
              <w:jc w:val="both"/>
              <w:rPr>
                <w:rFonts w:ascii="標楷體" w:eastAsia="標楷體" w:hAnsi="標楷體"/>
                <w:b/>
                <w:bCs/>
                <w:sz w:val="26"/>
                <w:szCs w:val="26"/>
              </w:rPr>
            </w:pPr>
            <w:r w:rsidRPr="00CE62FF">
              <w:rPr>
                <w:rFonts w:ascii="標楷體" w:eastAsia="標楷體" w:hAnsi="標楷體" w:hint="eastAsia"/>
                <w:b/>
                <w:bCs/>
                <w:sz w:val="26"/>
                <w:szCs w:val="26"/>
              </w:rPr>
              <w:t>開幕記者會</w:t>
            </w:r>
          </w:p>
        </w:tc>
        <w:tc>
          <w:tcPr>
            <w:tcW w:w="994" w:type="dxa"/>
            <w:tcBorders>
              <w:top w:val="single" w:sz="4" w:space="0" w:color="auto"/>
              <w:left w:val="single" w:sz="4" w:space="0" w:color="auto"/>
              <w:bottom w:val="single" w:sz="4" w:space="0" w:color="auto"/>
              <w:right w:val="single" w:sz="4" w:space="0" w:color="auto"/>
            </w:tcBorders>
            <w:vAlign w:val="center"/>
          </w:tcPr>
          <w:p w14:paraId="68C77743" w14:textId="421A07C9"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47373702" w14:textId="2EC1BCCA" w:rsidR="00CE62FF" w:rsidRPr="00994406" w:rsidRDefault="00CE62FF" w:rsidP="00CE62FF">
            <w:pPr>
              <w:spacing w:line="280" w:lineRule="exact"/>
              <w:jc w:val="center"/>
              <w:rPr>
                <w:rFonts w:ascii="標楷體" w:eastAsia="標楷體" w:hAnsi="標楷體"/>
                <w:b/>
                <w:bCs/>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2C461042" w14:textId="77777777" w:rsidR="00CE62FF" w:rsidRPr="00AC0049" w:rsidRDefault="00CE62FF" w:rsidP="00CE62FF">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16EA873A" w14:textId="77777777" w:rsidR="00CE62FF" w:rsidRPr="00AC0049" w:rsidRDefault="00CE62FF" w:rsidP="00CE62FF">
            <w:pPr>
              <w:spacing w:line="280" w:lineRule="exact"/>
              <w:jc w:val="both"/>
              <w:rPr>
                <w:rFonts w:ascii="標楷體" w:eastAsia="標楷體" w:hAnsi="標楷體"/>
                <w:sz w:val="26"/>
                <w:szCs w:val="26"/>
              </w:rPr>
            </w:pPr>
          </w:p>
        </w:tc>
        <w:tc>
          <w:tcPr>
            <w:tcW w:w="1415" w:type="dxa"/>
            <w:vMerge/>
            <w:tcBorders>
              <w:left w:val="single" w:sz="4" w:space="0" w:color="auto"/>
              <w:right w:val="single" w:sz="4" w:space="0" w:color="auto"/>
            </w:tcBorders>
            <w:vAlign w:val="center"/>
          </w:tcPr>
          <w:p w14:paraId="3E5267FB" w14:textId="77777777" w:rsidR="00CE62FF" w:rsidRDefault="00CE62FF" w:rsidP="00CE62FF">
            <w:pPr>
              <w:spacing w:line="280" w:lineRule="exact"/>
              <w:jc w:val="both"/>
              <w:rPr>
                <w:rFonts w:ascii="標楷體" w:eastAsia="標楷體" w:hAnsi="標楷體"/>
                <w:sz w:val="20"/>
                <w:szCs w:val="26"/>
              </w:rPr>
            </w:pPr>
          </w:p>
        </w:tc>
      </w:tr>
      <w:tr w:rsidR="0097459A" w:rsidRPr="004606F2" w14:paraId="79912C9C" w14:textId="77777777" w:rsidTr="00614C0D">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1D5E8CC8" w14:textId="298C7AAD" w:rsidR="0097459A" w:rsidRPr="00CE62FF" w:rsidRDefault="009B0BFC" w:rsidP="0097459A">
            <w:pPr>
              <w:widowControl/>
              <w:spacing w:line="280" w:lineRule="exact"/>
              <w:jc w:val="center"/>
              <w:rPr>
                <w:rFonts w:ascii="標楷體" w:eastAsia="標楷體" w:hAnsi="標楷體"/>
                <w:b/>
                <w:bCs/>
                <w:sz w:val="26"/>
                <w:szCs w:val="26"/>
              </w:rPr>
            </w:pPr>
            <w:r>
              <w:rPr>
                <w:rFonts w:ascii="標楷體" w:eastAsia="標楷體" w:hAnsi="標楷體" w:hint="eastAsia"/>
                <w:b/>
                <w:bCs/>
                <w:sz w:val="26"/>
                <w:szCs w:val="26"/>
              </w:rPr>
              <w:t>六</w:t>
            </w:r>
          </w:p>
        </w:tc>
        <w:tc>
          <w:tcPr>
            <w:tcW w:w="2985" w:type="dxa"/>
            <w:tcBorders>
              <w:top w:val="single" w:sz="4" w:space="0" w:color="auto"/>
              <w:left w:val="single" w:sz="4" w:space="0" w:color="auto"/>
              <w:bottom w:val="single" w:sz="4" w:space="0" w:color="auto"/>
              <w:right w:val="single" w:sz="4" w:space="0" w:color="auto"/>
            </w:tcBorders>
            <w:vAlign w:val="center"/>
          </w:tcPr>
          <w:p w14:paraId="4F4BA3EE" w14:textId="78C3389D" w:rsidR="0097459A" w:rsidRPr="00CE62FF" w:rsidRDefault="0097459A" w:rsidP="0097459A">
            <w:pPr>
              <w:widowControl/>
              <w:spacing w:line="280" w:lineRule="exact"/>
              <w:jc w:val="both"/>
              <w:rPr>
                <w:rFonts w:ascii="標楷體" w:eastAsia="標楷體" w:hAnsi="標楷體"/>
                <w:b/>
                <w:bCs/>
                <w:sz w:val="26"/>
                <w:szCs w:val="26"/>
              </w:rPr>
            </w:pPr>
            <w:r>
              <w:rPr>
                <w:rFonts w:ascii="標楷體" w:eastAsia="標楷體" w:hAnsi="標楷體" w:hint="eastAsia"/>
                <w:b/>
                <w:bCs/>
                <w:sz w:val="26"/>
                <w:szCs w:val="26"/>
              </w:rPr>
              <w:t>保險</w:t>
            </w:r>
          </w:p>
        </w:tc>
        <w:tc>
          <w:tcPr>
            <w:tcW w:w="994" w:type="dxa"/>
            <w:tcBorders>
              <w:top w:val="single" w:sz="4" w:space="0" w:color="auto"/>
              <w:left w:val="single" w:sz="4" w:space="0" w:color="auto"/>
              <w:bottom w:val="single" w:sz="4" w:space="0" w:color="auto"/>
              <w:right w:val="single" w:sz="4" w:space="0" w:color="auto"/>
            </w:tcBorders>
            <w:vAlign w:val="center"/>
          </w:tcPr>
          <w:p w14:paraId="23DCC20C" w14:textId="4EBF9F14" w:rsidR="0097459A" w:rsidRDefault="0097459A" w:rsidP="0097459A">
            <w:pPr>
              <w:spacing w:line="280" w:lineRule="exact"/>
              <w:jc w:val="center"/>
              <w:rPr>
                <w:rFonts w:ascii="標楷體" w:eastAsia="標楷體" w:hAnsi="標楷體"/>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670CFF01" w14:textId="28469450" w:rsidR="0097459A" w:rsidRDefault="0097459A" w:rsidP="0097459A">
            <w:pPr>
              <w:spacing w:line="280" w:lineRule="exact"/>
              <w:jc w:val="center"/>
              <w:rPr>
                <w:rFonts w:ascii="標楷體" w:eastAsia="標楷體" w:hAnsi="標楷體"/>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789FAF7D" w14:textId="77777777" w:rsidR="0097459A" w:rsidRPr="00AC0049" w:rsidRDefault="0097459A" w:rsidP="0097459A">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211C3E5B" w14:textId="77777777" w:rsidR="0097459A" w:rsidRPr="00AC0049" w:rsidRDefault="0097459A" w:rsidP="0097459A">
            <w:pPr>
              <w:spacing w:line="280" w:lineRule="exact"/>
              <w:jc w:val="both"/>
              <w:rPr>
                <w:rFonts w:ascii="標楷體" w:eastAsia="標楷體" w:hAnsi="標楷體"/>
                <w:sz w:val="26"/>
                <w:szCs w:val="26"/>
              </w:rPr>
            </w:pPr>
          </w:p>
        </w:tc>
        <w:tc>
          <w:tcPr>
            <w:tcW w:w="1415" w:type="dxa"/>
            <w:vMerge/>
            <w:tcBorders>
              <w:left w:val="single" w:sz="4" w:space="0" w:color="auto"/>
              <w:right w:val="single" w:sz="4" w:space="0" w:color="auto"/>
            </w:tcBorders>
            <w:vAlign w:val="center"/>
          </w:tcPr>
          <w:p w14:paraId="5390EAEB" w14:textId="77777777" w:rsidR="0097459A" w:rsidRDefault="0097459A" w:rsidP="0097459A">
            <w:pPr>
              <w:spacing w:line="280" w:lineRule="exact"/>
              <w:jc w:val="both"/>
              <w:rPr>
                <w:rFonts w:ascii="標楷體" w:eastAsia="標楷體" w:hAnsi="標楷體"/>
                <w:sz w:val="20"/>
                <w:szCs w:val="26"/>
              </w:rPr>
            </w:pPr>
          </w:p>
        </w:tc>
      </w:tr>
      <w:tr w:rsidR="0097459A" w:rsidRPr="004606F2" w14:paraId="33AA34D7" w14:textId="77777777" w:rsidTr="003C5D55">
        <w:trPr>
          <w:trHeight w:val="379"/>
        </w:trPr>
        <w:tc>
          <w:tcPr>
            <w:tcW w:w="711" w:type="dxa"/>
            <w:tcBorders>
              <w:top w:val="single" w:sz="4" w:space="0" w:color="auto"/>
              <w:left w:val="single" w:sz="4" w:space="0" w:color="auto"/>
              <w:bottom w:val="single" w:sz="4" w:space="0" w:color="auto"/>
              <w:right w:val="single" w:sz="4" w:space="0" w:color="auto"/>
            </w:tcBorders>
            <w:vAlign w:val="center"/>
          </w:tcPr>
          <w:p w14:paraId="22ADE778" w14:textId="03F55474" w:rsidR="0097459A" w:rsidRPr="00CE62FF" w:rsidRDefault="009B0BFC" w:rsidP="0097459A">
            <w:pPr>
              <w:widowControl/>
              <w:spacing w:line="280" w:lineRule="exact"/>
              <w:jc w:val="center"/>
              <w:rPr>
                <w:rFonts w:ascii="標楷體" w:eastAsia="標楷體" w:hAnsi="標楷體"/>
                <w:b/>
                <w:bCs/>
                <w:sz w:val="26"/>
                <w:szCs w:val="26"/>
              </w:rPr>
            </w:pPr>
            <w:r>
              <w:rPr>
                <w:rFonts w:ascii="標楷體" w:eastAsia="標楷體" w:hAnsi="標楷體" w:hint="eastAsia"/>
                <w:b/>
                <w:bCs/>
                <w:sz w:val="26"/>
                <w:szCs w:val="26"/>
              </w:rPr>
              <w:t>七</w:t>
            </w:r>
          </w:p>
        </w:tc>
        <w:tc>
          <w:tcPr>
            <w:tcW w:w="2985" w:type="dxa"/>
            <w:tcBorders>
              <w:top w:val="single" w:sz="4" w:space="0" w:color="auto"/>
              <w:left w:val="single" w:sz="4" w:space="0" w:color="auto"/>
              <w:bottom w:val="single" w:sz="4" w:space="0" w:color="auto"/>
              <w:right w:val="single" w:sz="4" w:space="0" w:color="auto"/>
            </w:tcBorders>
            <w:vAlign w:val="center"/>
          </w:tcPr>
          <w:p w14:paraId="0495BC64" w14:textId="2120CCB7" w:rsidR="0097459A" w:rsidRPr="00CE62FF" w:rsidRDefault="0097459A" w:rsidP="0097459A">
            <w:pPr>
              <w:widowControl/>
              <w:spacing w:line="280" w:lineRule="exact"/>
              <w:jc w:val="both"/>
              <w:rPr>
                <w:rFonts w:ascii="標楷體" w:eastAsia="標楷體" w:hAnsi="標楷體"/>
                <w:b/>
                <w:bCs/>
                <w:sz w:val="26"/>
                <w:szCs w:val="26"/>
              </w:rPr>
            </w:pPr>
            <w:r w:rsidRPr="00CE62FF">
              <w:rPr>
                <w:rFonts w:ascii="標楷體" w:eastAsia="標楷體" w:hAnsi="標楷體" w:hint="eastAsia"/>
                <w:b/>
                <w:bCs/>
                <w:sz w:val="26"/>
                <w:szCs w:val="26"/>
              </w:rPr>
              <w:t>雜支</w:t>
            </w:r>
          </w:p>
        </w:tc>
        <w:tc>
          <w:tcPr>
            <w:tcW w:w="994" w:type="dxa"/>
            <w:tcBorders>
              <w:top w:val="single" w:sz="4" w:space="0" w:color="auto"/>
              <w:left w:val="single" w:sz="4" w:space="0" w:color="auto"/>
              <w:bottom w:val="single" w:sz="4" w:space="0" w:color="auto"/>
              <w:right w:val="single" w:sz="4" w:space="0" w:color="auto"/>
            </w:tcBorders>
            <w:vAlign w:val="center"/>
          </w:tcPr>
          <w:p w14:paraId="7F68FAFA" w14:textId="0D2FA138" w:rsidR="0097459A" w:rsidRDefault="0097459A" w:rsidP="0097459A">
            <w:pPr>
              <w:spacing w:line="280" w:lineRule="exact"/>
              <w:jc w:val="center"/>
              <w:rPr>
                <w:rFonts w:ascii="標楷體" w:eastAsia="標楷體" w:hAnsi="標楷體"/>
                <w:sz w:val="26"/>
                <w:szCs w:val="26"/>
              </w:rPr>
            </w:pPr>
            <w:r>
              <w:rPr>
                <w:rFonts w:ascii="標楷體" w:eastAsia="標楷體" w:hAnsi="標楷體" w:hint="eastAsia"/>
                <w:sz w:val="26"/>
                <w:szCs w:val="26"/>
              </w:rPr>
              <w:t>1</w:t>
            </w:r>
          </w:p>
        </w:tc>
        <w:tc>
          <w:tcPr>
            <w:tcW w:w="994" w:type="dxa"/>
            <w:tcBorders>
              <w:top w:val="single" w:sz="4" w:space="0" w:color="auto"/>
              <w:left w:val="single" w:sz="4" w:space="0" w:color="auto"/>
              <w:bottom w:val="single" w:sz="4" w:space="0" w:color="auto"/>
              <w:right w:val="single" w:sz="4" w:space="0" w:color="auto"/>
            </w:tcBorders>
            <w:vAlign w:val="center"/>
          </w:tcPr>
          <w:p w14:paraId="797140ED" w14:textId="387BF733" w:rsidR="0097459A" w:rsidRDefault="0097459A" w:rsidP="0097459A">
            <w:pPr>
              <w:spacing w:line="280" w:lineRule="exact"/>
              <w:jc w:val="center"/>
              <w:rPr>
                <w:rFonts w:ascii="標楷體" w:eastAsia="標楷體" w:hAnsi="標楷體"/>
                <w:sz w:val="26"/>
                <w:szCs w:val="26"/>
              </w:rPr>
            </w:pPr>
            <w:r>
              <w:rPr>
                <w:rFonts w:ascii="標楷體" w:eastAsia="標楷體" w:hAnsi="標楷體" w:hint="eastAsia"/>
                <w:sz w:val="26"/>
                <w:szCs w:val="26"/>
              </w:rPr>
              <w:t>式</w:t>
            </w:r>
          </w:p>
        </w:tc>
        <w:tc>
          <w:tcPr>
            <w:tcW w:w="1705" w:type="dxa"/>
            <w:tcBorders>
              <w:top w:val="single" w:sz="4" w:space="0" w:color="auto"/>
              <w:left w:val="single" w:sz="4" w:space="0" w:color="auto"/>
              <w:bottom w:val="single" w:sz="4" w:space="0" w:color="auto"/>
              <w:right w:val="single" w:sz="4" w:space="0" w:color="auto"/>
            </w:tcBorders>
            <w:vAlign w:val="center"/>
          </w:tcPr>
          <w:p w14:paraId="08D4CAE6" w14:textId="77777777" w:rsidR="0097459A" w:rsidRPr="00AC0049" w:rsidRDefault="0097459A" w:rsidP="0097459A">
            <w:pPr>
              <w:spacing w:line="280" w:lineRule="exact"/>
              <w:jc w:val="both"/>
              <w:rPr>
                <w:rFonts w:ascii="標楷體" w:eastAsia="標楷體" w:hAnsi="標楷體"/>
                <w:sz w:val="26"/>
                <w:szCs w:val="26"/>
              </w:rPr>
            </w:pPr>
          </w:p>
        </w:tc>
        <w:tc>
          <w:tcPr>
            <w:tcW w:w="1848" w:type="dxa"/>
            <w:tcBorders>
              <w:top w:val="single" w:sz="4" w:space="0" w:color="auto"/>
              <w:left w:val="single" w:sz="4" w:space="0" w:color="auto"/>
              <w:bottom w:val="single" w:sz="4" w:space="0" w:color="auto"/>
              <w:right w:val="single" w:sz="4" w:space="0" w:color="auto"/>
            </w:tcBorders>
            <w:vAlign w:val="center"/>
          </w:tcPr>
          <w:p w14:paraId="66788456" w14:textId="77777777" w:rsidR="0097459A" w:rsidRPr="00AC0049" w:rsidRDefault="0097459A" w:rsidP="0097459A">
            <w:pPr>
              <w:spacing w:line="280" w:lineRule="exact"/>
              <w:jc w:val="both"/>
              <w:rPr>
                <w:rFonts w:ascii="標楷體" w:eastAsia="標楷體" w:hAnsi="標楷體"/>
                <w:sz w:val="26"/>
                <w:szCs w:val="26"/>
              </w:rPr>
            </w:pPr>
          </w:p>
        </w:tc>
        <w:tc>
          <w:tcPr>
            <w:tcW w:w="1415" w:type="dxa"/>
            <w:vMerge/>
            <w:tcBorders>
              <w:left w:val="single" w:sz="4" w:space="0" w:color="auto"/>
              <w:bottom w:val="single" w:sz="4" w:space="0" w:color="auto"/>
              <w:right w:val="single" w:sz="4" w:space="0" w:color="auto"/>
            </w:tcBorders>
            <w:vAlign w:val="center"/>
          </w:tcPr>
          <w:p w14:paraId="3879CC95" w14:textId="77777777" w:rsidR="0097459A" w:rsidRDefault="0097459A" w:rsidP="0097459A">
            <w:pPr>
              <w:spacing w:line="280" w:lineRule="exact"/>
              <w:jc w:val="both"/>
              <w:rPr>
                <w:rFonts w:ascii="標楷體" w:eastAsia="標楷體" w:hAnsi="標楷體"/>
                <w:sz w:val="20"/>
                <w:szCs w:val="26"/>
              </w:rPr>
            </w:pPr>
          </w:p>
        </w:tc>
      </w:tr>
      <w:tr w:rsidR="0097459A" w:rsidRPr="004606F2" w14:paraId="5FE92CDF" w14:textId="77777777" w:rsidTr="00504B5D">
        <w:trPr>
          <w:trHeight w:val="379"/>
        </w:trPr>
        <w:tc>
          <w:tcPr>
            <w:tcW w:w="3696" w:type="dxa"/>
            <w:gridSpan w:val="2"/>
            <w:tcBorders>
              <w:top w:val="single" w:sz="4" w:space="0" w:color="auto"/>
              <w:left w:val="single" w:sz="4" w:space="0" w:color="auto"/>
              <w:bottom w:val="single" w:sz="4" w:space="0" w:color="auto"/>
              <w:right w:val="single" w:sz="4" w:space="0" w:color="auto"/>
            </w:tcBorders>
            <w:vAlign w:val="center"/>
          </w:tcPr>
          <w:p w14:paraId="52783146" w14:textId="087FC67C" w:rsidR="0097459A" w:rsidRPr="00723A1C" w:rsidRDefault="0097459A" w:rsidP="0097459A">
            <w:pPr>
              <w:widowControl/>
              <w:spacing w:line="280" w:lineRule="exact"/>
              <w:jc w:val="center"/>
              <w:rPr>
                <w:rFonts w:ascii="標楷體" w:eastAsia="標楷體" w:hAnsi="標楷體"/>
                <w:b/>
                <w:bCs/>
                <w:sz w:val="26"/>
                <w:szCs w:val="26"/>
              </w:rPr>
            </w:pPr>
            <w:r w:rsidRPr="00723A1C">
              <w:rPr>
                <w:rFonts w:ascii="標楷體" w:eastAsia="標楷體" w:hAnsi="標楷體" w:hint="eastAsia"/>
                <w:b/>
                <w:bCs/>
                <w:sz w:val="26"/>
                <w:szCs w:val="26"/>
              </w:rPr>
              <w:t>合計</w:t>
            </w:r>
          </w:p>
        </w:tc>
        <w:tc>
          <w:tcPr>
            <w:tcW w:w="6956" w:type="dxa"/>
            <w:gridSpan w:val="5"/>
            <w:tcBorders>
              <w:top w:val="single" w:sz="4" w:space="0" w:color="auto"/>
              <w:left w:val="single" w:sz="4" w:space="0" w:color="auto"/>
              <w:bottom w:val="single" w:sz="4" w:space="0" w:color="auto"/>
              <w:right w:val="single" w:sz="4" w:space="0" w:color="auto"/>
            </w:tcBorders>
            <w:vAlign w:val="center"/>
          </w:tcPr>
          <w:p w14:paraId="65E01096" w14:textId="77777777" w:rsidR="0097459A" w:rsidRPr="00723A1C" w:rsidRDefault="0097459A" w:rsidP="0097459A">
            <w:pPr>
              <w:spacing w:line="280" w:lineRule="exact"/>
              <w:jc w:val="center"/>
              <w:rPr>
                <w:rFonts w:ascii="標楷體" w:eastAsia="標楷體" w:hAnsi="標楷體"/>
                <w:b/>
                <w:bCs/>
                <w:sz w:val="20"/>
                <w:szCs w:val="26"/>
              </w:rPr>
            </w:pPr>
          </w:p>
        </w:tc>
      </w:tr>
      <w:tr w:rsidR="0097459A" w:rsidRPr="004606F2" w14:paraId="55122FF7" w14:textId="77777777" w:rsidTr="00C23FCF">
        <w:tblPrEx>
          <w:tblBorders>
            <w:insideH w:val="none" w:sz="0" w:space="0" w:color="auto"/>
            <w:insideV w:val="none" w:sz="0" w:space="0" w:color="auto"/>
          </w:tblBorders>
        </w:tblPrEx>
        <w:trPr>
          <w:trHeight w:val="2460"/>
        </w:trPr>
        <w:tc>
          <w:tcPr>
            <w:tcW w:w="10652" w:type="dxa"/>
            <w:gridSpan w:val="7"/>
            <w:tcBorders>
              <w:top w:val="single" w:sz="4" w:space="0" w:color="auto"/>
              <w:bottom w:val="nil"/>
            </w:tcBorders>
          </w:tcPr>
          <w:p w14:paraId="4DA6FB88" w14:textId="77777777" w:rsidR="0097459A" w:rsidRPr="00C23FCF" w:rsidRDefault="0097459A" w:rsidP="0097459A">
            <w:pPr>
              <w:spacing w:line="240" w:lineRule="atLeast"/>
              <w:jc w:val="both"/>
              <w:textDirection w:val="lrTbV"/>
              <w:rPr>
                <w:rFonts w:eastAsia="標楷體"/>
                <w:sz w:val="28"/>
                <w:szCs w:val="28"/>
              </w:rPr>
            </w:pPr>
            <w:r w:rsidRPr="00C23FCF">
              <w:rPr>
                <w:rFonts w:eastAsia="標楷體" w:hint="eastAsia"/>
                <w:b/>
                <w:sz w:val="28"/>
                <w:szCs w:val="28"/>
              </w:rPr>
              <w:t>總標價</w:t>
            </w:r>
            <w:r w:rsidRPr="00C23FCF">
              <w:rPr>
                <w:rFonts w:eastAsia="標楷體" w:hint="eastAsia"/>
                <w:sz w:val="28"/>
                <w:szCs w:val="28"/>
              </w:rPr>
              <w:t>：</w:t>
            </w:r>
            <w:r w:rsidRPr="00C23FCF">
              <w:rPr>
                <w:rFonts w:eastAsia="標楷體"/>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
              <w:gridCol w:w="1085"/>
              <w:gridCol w:w="1085"/>
              <w:gridCol w:w="1086"/>
              <w:gridCol w:w="1085"/>
              <w:gridCol w:w="1085"/>
              <w:gridCol w:w="1086"/>
              <w:gridCol w:w="1848"/>
            </w:tblGrid>
            <w:tr w:rsidR="0097459A" w:rsidRPr="004606F2" w14:paraId="1BEACF42" w14:textId="77777777" w:rsidTr="00C23FCF">
              <w:trPr>
                <w:cantSplit/>
                <w:trHeight w:val="715"/>
              </w:trPr>
              <w:tc>
                <w:tcPr>
                  <w:tcW w:w="896" w:type="dxa"/>
                  <w:vMerge w:val="restart"/>
                  <w:tcBorders>
                    <w:top w:val="single" w:sz="4" w:space="0" w:color="auto"/>
                    <w:left w:val="single" w:sz="4" w:space="0" w:color="auto"/>
                    <w:bottom w:val="single" w:sz="4" w:space="0" w:color="auto"/>
                    <w:right w:val="single" w:sz="4" w:space="0" w:color="auto"/>
                  </w:tcBorders>
                </w:tcPr>
                <w:p w14:paraId="1A0C720A" w14:textId="77777777" w:rsidR="0097459A" w:rsidRPr="004606F2" w:rsidRDefault="0097459A" w:rsidP="0097459A">
                  <w:pPr>
                    <w:spacing w:beforeLines="25" w:before="90" w:line="360" w:lineRule="exact"/>
                    <w:jc w:val="center"/>
                    <w:textDirection w:val="lrTbV"/>
                    <w:rPr>
                      <w:rFonts w:eastAsia="標楷體"/>
                      <w:sz w:val="32"/>
                    </w:rPr>
                  </w:pPr>
                  <w:r w:rsidRPr="004606F2">
                    <w:rPr>
                      <w:rFonts w:eastAsia="標楷體" w:hint="eastAsia"/>
                      <w:sz w:val="32"/>
                    </w:rPr>
                    <w:t>新</w:t>
                  </w:r>
                </w:p>
                <w:p w14:paraId="6A7FB71B" w14:textId="77777777" w:rsidR="0097459A" w:rsidRPr="004606F2" w:rsidRDefault="0097459A" w:rsidP="0097459A">
                  <w:pPr>
                    <w:spacing w:beforeLines="25" w:before="90" w:line="360" w:lineRule="exact"/>
                    <w:ind w:left="320" w:hangingChars="100" w:hanging="320"/>
                    <w:jc w:val="center"/>
                    <w:textDirection w:val="lrTbV"/>
                    <w:rPr>
                      <w:rFonts w:eastAsia="標楷體"/>
                      <w:sz w:val="32"/>
                    </w:rPr>
                  </w:pPr>
                  <w:r w:rsidRPr="004606F2">
                    <w:rPr>
                      <w:rFonts w:eastAsia="標楷體" w:hint="eastAsia"/>
                      <w:sz w:val="32"/>
                    </w:rPr>
                    <w:t>臺</w:t>
                  </w:r>
                </w:p>
                <w:p w14:paraId="40A07FF8" w14:textId="77777777" w:rsidR="0097459A" w:rsidRPr="004606F2" w:rsidRDefault="0097459A" w:rsidP="0097459A">
                  <w:pPr>
                    <w:spacing w:beforeLines="25" w:before="90" w:line="360" w:lineRule="exact"/>
                    <w:ind w:left="320" w:hangingChars="100" w:hanging="320"/>
                    <w:jc w:val="center"/>
                    <w:textDirection w:val="lrTbV"/>
                    <w:rPr>
                      <w:rFonts w:eastAsia="標楷體"/>
                      <w:spacing w:val="-26"/>
                      <w:sz w:val="28"/>
                    </w:rPr>
                  </w:pPr>
                  <w:r w:rsidRPr="004606F2">
                    <w:rPr>
                      <w:rFonts w:eastAsia="標楷體" w:hint="eastAsia"/>
                      <w:sz w:val="32"/>
                    </w:rPr>
                    <w:t>幣</w:t>
                  </w:r>
                </w:p>
              </w:tc>
              <w:tc>
                <w:tcPr>
                  <w:tcW w:w="1085" w:type="dxa"/>
                  <w:tcBorders>
                    <w:top w:val="single" w:sz="4" w:space="0" w:color="auto"/>
                    <w:left w:val="single" w:sz="4" w:space="0" w:color="auto"/>
                    <w:bottom w:val="single" w:sz="4" w:space="0" w:color="auto"/>
                    <w:right w:val="single" w:sz="4" w:space="0" w:color="auto"/>
                  </w:tcBorders>
                </w:tcPr>
                <w:p w14:paraId="3485A876"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拾萬</w:t>
                  </w:r>
                </w:p>
              </w:tc>
              <w:tc>
                <w:tcPr>
                  <w:tcW w:w="1085" w:type="dxa"/>
                  <w:tcBorders>
                    <w:top w:val="single" w:sz="4" w:space="0" w:color="auto"/>
                    <w:left w:val="single" w:sz="4" w:space="0" w:color="auto"/>
                    <w:bottom w:val="single" w:sz="4" w:space="0" w:color="auto"/>
                    <w:right w:val="single" w:sz="4" w:space="0" w:color="auto"/>
                  </w:tcBorders>
                </w:tcPr>
                <w:p w14:paraId="069C9595"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萬</w:t>
                  </w:r>
                </w:p>
              </w:tc>
              <w:tc>
                <w:tcPr>
                  <w:tcW w:w="1086" w:type="dxa"/>
                  <w:tcBorders>
                    <w:top w:val="single" w:sz="4" w:space="0" w:color="auto"/>
                    <w:left w:val="single" w:sz="4" w:space="0" w:color="auto"/>
                    <w:bottom w:val="single" w:sz="4" w:space="0" w:color="auto"/>
                    <w:right w:val="single" w:sz="4" w:space="0" w:color="auto"/>
                  </w:tcBorders>
                </w:tcPr>
                <w:p w14:paraId="40231905"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仟</w:t>
                  </w:r>
                </w:p>
              </w:tc>
              <w:tc>
                <w:tcPr>
                  <w:tcW w:w="1085" w:type="dxa"/>
                  <w:tcBorders>
                    <w:top w:val="single" w:sz="4" w:space="0" w:color="auto"/>
                    <w:left w:val="single" w:sz="4" w:space="0" w:color="auto"/>
                    <w:bottom w:val="single" w:sz="4" w:space="0" w:color="auto"/>
                    <w:right w:val="single" w:sz="4" w:space="0" w:color="auto"/>
                  </w:tcBorders>
                </w:tcPr>
                <w:p w14:paraId="1D83AEE2"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佰</w:t>
                  </w:r>
                </w:p>
              </w:tc>
              <w:tc>
                <w:tcPr>
                  <w:tcW w:w="1085" w:type="dxa"/>
                  <w:tcBorders>
                    <w:top w:val="single" w:sz="4" w:space="0" w:color="auto"/>
                    <w:left w:val="single" w:sz="4" w:space="0" w:color="auto"/>
                    <w:bottom w:val="single" w:sz="4" w:space="0" w:color="auto"/>
                    <w:right w:val="single" w:sz="4" w:space="0" w:color="auto"/>
                  </w:tcBorders>
                </w:tcPr>
                <w:p w14:paraId="5FD8D450"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拾</w:t>
                  </w:r>
                </w:p>
              </w:tc>
              <w:tc>
                <w:tcPr>
                  <w:tcW w:w="1086" w:type="dxa"/>
                  <w:tcBorders>
                    <w:top w:val="single" w:sz="4" w:space="0" w:color="auto"/>
                    <w:left w:val="single" w:sz="4" w:space="0" w:color="auto"/>
                    <w:bottom w:val="single" w:sz="4" w:space="0" w:color="auto"/>
                    <w:right w:val="single" w:sz="4" w:space="0" w:color="auto"/>
                  </w:tcBorders>
                </w:tcPr>
                <w:p w14:paraId="1C55F474"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元</w:t>
                  </w:r>
                </w:p>
              </w:tc>
              <w:tc>
                <w:tcPr>
                  <w:tcW w:w="1848" w:type="dxa"/>
                  <w:vMerge w:val="restart"/>
                  <w:tcBorders>
                    <w:top w:val="single" w:sz="4" w:space="0" w:color="auto"/>
                    <w:left w:val="single" w:sz="4" w:space="0" w:color="auto"/>
                    <w:bottom w:val="single" w:sz="4" w:space="0" w:color="auto"/>
                    <w:right w:val="single" w:sz="4" w:space="0" w:color="auto"/>
                  </w:tcBorders>
                </w:tcPr>
                <w:p w14:paraId="288FD57E" w14:textId="77777777" w:rsidR="0097459A" w:rsidRPr="004606F2" w:rsidRDefault="0097459A" w:rsidP="0097459A">
                  <w:pPr>
                    <w:spacing w:line="240" w:lineRule="atLeast"/>
                    <w:jc w:val="center"/>
                    <w:textDirection w:val="lrTbV"/>
                    <w:rPr>
                      <w:rFonts w:eastAsia="標楷體"/>
                      <w:sz w:val="28"/>
                    </w:rPr>
                  </w:pPr>
                </w:p>
                <w:p w14:paraId="30FE03F6" w14:textId="77777777" w:rsidR="0097459A" w:rsidRPr="004606F2" w:rsidRDefault="0097459A" w:rsidP="0097459A">
                  <w:pPr>
                    <w:spacing w:line="240" w:lineRule="atLeast"/>
                    <w:jc w:val="center"/>
                    <w:textDirection w:val="lrTbV"/>
                    <w:rPr>
                      <w:rFonts w:eastAsia="標楷體"/>
                      <w:sz w:val="28"/>
                    </w:rPr>
                  </w:pPr>
                  <w:r w:rsidRPr="004606F2">
                    <w:rPr>
                      <w:rFonts w:eastAsia="標楷體" w:hint="eastAsia"/>
                      <w:sz w:val="28"/>
                    </w:rPr>
                    <w:t>整</w:t>
                  </w:r>
                </w:p>
              </w:tc>
            </w:tr>
            <w:tr w:rsidR="0097459A" w:rsidRPr="004606F2" w14:paraId="35250DBC" w14:textId="77777777" w:rsidTr="00C23FCF">
              <w:trPr>
                <w:cantSplit/>
                <w:trHeight w:val="501"/>
              </w:trPr>
              <w:tc>
                <w:tcPr>
                  <w:tcW w:w="896" w:type="dxa"/>
                  <w:vMerge/>
                  <w:tcBorders>
                    <w:top w:val="single" w:sz="4" w:space="0" w:color="auto"/>
                    <w:left w:val="single" w:sz="4" w:space="0" w:color="auto"/>
                    <w:bottom w:val="single" w:sz="4" w:space="0" w:color="auto"/>
                    <w:right w:val="single" w:sz="4" w:space="0" w:color="auto"/>
                  </w:tcBorders>
                </w:tcPr>
                <w:p w14:paraId="1A1DD71E" w14:textId="77777777" w:rsidR="0097459A" w:rsidRPr="004606F2" w:rsidRDefault="0097459A" w:rsidP="0097459A">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37C970D6" w14:textId="77777777" w:rsidR="0097459A" w:rsidRPr="004606F2" w:rsidRDefault="0097459A" w:rsidP="0097459A">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45FA9D74" w14:textId="77777777" w:rsidR="0097459A" w:rsidRPr="004606F2" w:rsidRDefault="0097459A" w:rsidP="0097459A">
                  <w:pPr>
                    <w:spacing w:line="240" w:lineRule="atLeast"/>
                    <w:jc w:val="both"/>
                    <w:textDirection w:val="lrTbV"/>
                    <w:rPr>
                      <w:rFonts w:eastAsia="標楷體"/>
                      <w:sz w:val="28"/>
                    </w:rPr>
                  </w:pPr>
                </w:p>
              </w:tc>
              <w:tc>
                <w:tcPr>
                  <w:tcW w:w="1086" w:type="dxa"/>
                  <w:tcBorders>
                    <w:top w:val="single" w:sz="4" w:space="0" w:color="auto"/>
                    <w:left w:val="single" w:sz="4" w:space="0" w:color="auto"/>
                    <w:bottom w:val="single" w:sz="4" w:space="0" w:color="auto"/>
                    <w:right w:val="single" w:sz="4" w:space="0" w:color="auto"/>
                  </w:tcBorders>
                </w:tcPr>
                <w:p w14:paraId="3A775191" w14:textId="77777777" w:rsidR="0097459A" w:rsidRPr="004606F2" w:rsidRDefault="0097459A" w:rsidP="0097459A">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0E810D22" w14:textId="77777777" w:rsidR="0097459A" w:rsidRPr="004606F2" w:rsidRDefault="0097459A" w:rsidP="0097459A">
                  <w:pPr>
                    <w:spacing w:line="240" w:lineRule="atLeast"/>
                    <w:jc w:val="both"/>
                    <w:textDirection w:val="lrTbV"/>
                    <w:rPr>
                      <w:rFonts w:eastAsia="標楷體"/>
                      <w:sz w:val="28"/>
                    </w:rPr>
                  </w:pPr>
                </w:p>
              </w:tc>
              <w:tc>
                <w:tcPr>
                  <w:tcW w:w="1085" w:type="dxa"/>
                  <w:tcBorders>
                    <w:top w:val="single" w:sz="4" w:space="0" w:color="auto"/>
                    <w:left w:val="single" w:sz="4" w:space="0" w:color="auto"/>
                    <w:bottom w:val="single" w:sz="4" w:space="0" w:color="auto"/>
                    <w:right w:val="single" w:sz="4" w:space="0" w:color="auto"/>
                  </w:tcBorders>
                </w:tcPr>
                <w:p w14:paraId="07E18295" w14:textId="77777777" w:rsidR="0097459A" w:rsidRPr="004606F2" w:rsidRDefault="0097459A" w:rsidP="0097459A">
                  <w:pPr>
                    <w:spacing w:line="240" w:lineRule="atLeast"/>
                    <w:jc w:val="both"/>
                    <w:textDirection w:val="lrTbV"/>
                    <w:rPr>
                      <w:rFonts w:eastAsia="標楷體"/>
                      <w:sz w:val="28"/>
                    </w:rPr>
                  </w:pPr>
                </w:p>
              </w:tc>
              <w:tc>
                <w:tcPr>
                  <w:tcW w:w="1086" w:type="dxa"/>
                  <w:tcBorders>
                    <w:top w:val="single" w:sz="4" w:space="0" w:color="auto"/>
                    <w:left w:val="single" w:sz="4" w:space="0" w:color="auto"/>
                    <w:bottom w:val="single" w:sz="4" w:space="0" w:color="auto"/>
                    <w:right w:val="single" w:sz="4" w:space="0" w:color="auto"/>
                  </w:tcBorders>
                </w:tcPr>
                <w:p w14:paraId="715B4E91" w14:textId="77777777" w:rsidR="0097459A" w:rsidRPr="004606F2" w:rsidRDefault="0097459A" w:rsidP="0097459A">
                  <w:pPr>
                    <w:spacing w:line="240" w:lineRule="atLeast"/>
                    <w:jc w:val="both"/>
                    <w:textDirection w:val="lrTbV"/>
                    <w:rPr>
                      <w:rFonts w:eastAsia="標楷體"/>
                      <w:sz w:val="28"/>
                    </w:rPr>
                  </w:pPr>
                </w:p>
              </w:tc>
              <w:tc>
                <w:tcPr>
                  <w:tcW w:w="1848" w:type="dxa"/>
                  <w:vMerge/>
                  <w:tcBorders>
                    <w:top w:val="single" w:sz="4" w:space="0" w:color="auto"/>
                    <w:left w:val="single" w:sz="4" w:space="0" w:color="auto"/>
                    <w:bottom w:val="single" w:sz="4" w:space="0" w:color="auto"/>
                    <w:right w:val="single" w:sz="4" w:space="0" w:color="auto"/>
                  </w:tcBorders>
                </w:tcPr>
                <w:p w14:paraId="56E1F29B" w14:textId="77777777" w:rsidR="0097459A" w:rsidRPr="004606F2" w:rsidRDefault="0097459A" w:rsidP="0097459A">
                  <w:pPr>
                    <w:spacing w:line="240" w:lineRule="atLeast"/>
                    <w:jc w:val="both"/>
                    <w:textDirection w:val="lrTbV"/>
                    <w:rPr>
                      <w:rFonts w:eastAsia="標楷體"/>
                      <w:sz w:val="28"/>
                    </w:rPr>
                  </w:pPr>
                </w:p>
              </w:tc>
            </w:tr>
          </w:tbl>
          <w:p w14:paraId="698CAE93" w14:textId="77777777" w:rsidR="0097459A" w:rsidRPr="00D50E3C" w:rsidRDefault="0097459A" w:rsidP="0097459A">
            <w:pPr>
              <w:spacing w:line="240" w:lineRule="atLeast"/>
              <w:jc w:val="both"/>
              <w:textDirection w:val="lrTbV"/>
              <w:rPr>
                <w:rFonts w:eastAsia="標楷體"/>
                <w:sz w:val="16"/>
                <w:szCs w:val="16"/>
              </w:rPr>
            </w:pPr>
          </w:p>
        </w:tc>
      </w:tr>
      <w:tr w:rsidR="0097459A" w:rsidRPr="004606F2" w14:paraId="30381279" w14:textId="77777777" w:rsidTr="00C23FCF">
        <w:tblPrEx>
          <w:tblBorders>
            <w:insideH w:val="none" w:sz="0" w:space="0" w:color="auto"/>
            <w:insideV w:val="none" w:sz="0" w:space="0" w:color="auto"/>
          </w:tblBorders>
        </w:tblPrEx>
        <w:trPr>
          <w:trHeight w:val="356"/>
        </w:trPr>
        <w:tc>
          <w:tcPr>
            <w:tcW w:w="10652" w:type="dxa"/>
            <w:gridSpan w:val="7"/>
            <w:tcBorders>
              <w:top w:val="nil"/>
              <w:bottom w:val="single" w:sz="6" w:space="0" w:color="auto"/>
            </w:tcBorders>
          </w:tcPr>
          <w:p w14:paraId="35C70C85" w14:textId="77777777" w:rsidR="0097459A" w:rsidRPr="004606F2" w:rsidRDefault="0097459A" w:rsidP="0097459A">
            <w:pPr>
              <w:spacing w:line="340" w:lineRule="exact"/>
              <w:jc w:val="both"/>
              <w:textDirection w:val="lrTbV"/>
              <w:rPr>
                <w:rFonts w:ascii="標楷體" w:eastAsia="標楷體" w:hAnsi="標楷體"/>
                <w:sz w:val="26"/>
                <w:szCs w:val="26"/>
              </w:rPr>
            </w:pPr>
            <w:r w:rsidRPr="004606F2">
              <w:rPr>
                <w:rFonts w:ascii="標楷體" w:eastAsia="標楷體" w:hAnsi="標楷體" w:hint="eastAsia"/>
                <w:sz w:val="26"/>
                <w:szCs w:val="26"/>
              </w:rPr>
              <w:t>註：投標文件所載總標價之文字與號碼不符時，以文字為準。如以文字為數次表示之總標價不一致時，以最低額為準。</w:t>
            </w:r>
          </w:p>
        </w:tc>
      </w:tr>
    </w:tbl>
    <w:p w14:paraId="722982B9" w14:textId="77777777" w:rsidR="00EB2786" w:rsidRPr="004606F2" w:rsidRDefault="00EB2786" w:rsidP="00101C63">
      <w:pPr>
        <w:spacing w:line="360" w:lineRule="exact"/>
        <w:jc w:val="both"/>
        <w:textDirection w:val="lrTbV"/>
        <w:rPr>
          <w:rFonts w:eastAsia="標楷體"/>
          <w:sz w:val="28"/>
        </w:rPr>
      </w:pPr>
      <w:r w:rsidRPr="004606F2">
        <w:rPr>
          <w:rFonts w:eastAsia="標楷體"/>
          <w:sz w:val="28"/>
        </w:rPr>
        <w:t>(</w:t>
      </w:r>
      <w:r w:rsidRPr="004606F2">
        <w:rPr>
          <w:rFonts w:eastAsia="標楷體" w:hint="eastAsia"/>
          <w:sz w:val="28"/>
        </w:rPr>
        <w:t>招標文件允許以外幣報價者，上述新臺幣</w:t>
      </w:r>
      <w:proofErr w:type="gramStart"/>
      <w:r w:rsidRPr="004606F2">
        <w:rPr>
          <w:rFonts w:eastAsia="標楷體" w:hint="eastAsia"/>
          <w:sz w:val="28"/>
        </w:rPr>
        <w:t>幣別得</w:t>
      </w:r>
      <w:proofErr w:type="gramEnd"/>
      <w:r w:rsidRPr="004606F2">
        <w:rPr>
          <w:rFonts w:eastAsia="標楷體" w:hint="eastAsia"/>
          <w:sz w:val="28"/>
        </w:rPr>
        <w:t>予調整</w:t>
      </w:r>
      <w:r w:rsidRPr="004606F2">
        <w:rPr>
          <w:rFonts w:eastAsia="標楷體"/>
          <w:sz w:val="28"/>
        </w:rPr>
        <w:t>)</w:t>
      </w:r>
    </w:p>
    <w:sectPr w:rsidR="00EB2786" w:rsidRPr="004606F2" w:rsidSect="004312CF">
      <w:footerReference w:type="default" r:id="rId8"/>
      <w:pgSz w:w="11906" w:h="16838"/>
      <w:pgMar w:top="851" w:right="851" w:bottom="567" w:left="851"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BF2BF" w14:textId="77777777" w:rsidR="00B217B5" w:rsidRDefault="00B217B5" w:rsidP="00272828">
      <w:r>
        <w:separator/>
      </w:r>
    </w:p>
  </w:endnote>
  <w:endnote w:type="continuationSeparator" w:id="0">
    <w:p w14:paraId="1A2B8849" w14:textId="77777777" w:rsidR="00B217B5" w:rsidRDefault="00B217B5" w:rsidP="0027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panose1 w:val="00000000000000000000"/>
    <w:charset w:val="88"/>
    <w:family w:val="roman"/>
    <w:notTrueType/>
    <w:pitch w:val="default"/>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F740E" w14:textId="77777777" w:rsidR="00EB2786" w:rsidRDefault="000C56F2">
    <w:pPr>
      <w:pStyle w:val="a6"/>
      <w:jc w:val="center"/>
    </w:pPr>
    <w:r>
      <w:fldChar w:fldCharType="begin"/>
    </w:r>
    <w:r>
      <w:instrText>PAGE   \* MERGEFORMAT</w:instrText>
    </w:r>
    <w:r>
      <w:fldChar w:fldCharType="separate"/>
    </w:r>
    <w:r w:rsidR="008355FF" w:rsidRPr="008355FF">
      <w:rPr>
        <w:noProof/>
        <w:lang w:val="zh-TW"/>
      </w:rPr>
      <w:t>7</w:t>
    </w:r>
    <w:r>
      <w:rPr>
        <w:noProof/>
        <w:lang w:val="zh-TW"/>
      </w:rPr>
      <w:fldChar w:fldCharType="end"/>
    </w:r>
  </w:p>
  <w:p w14:paraId="1044144E" w14:textId="77777777" w:rsidR="00EB2786" w:rsidRDefault="00EB278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96B2" w14:textId="77777777" w:rsidR="00B217B5" w:rsidRDefault="00B217B5" w:rsidP="00272828">
      <w:r>
        <w:separator/>
      </w:r>
    </w:p>
  </w:footnote>
  <w:footnote w:type="continuationSeparator" w:id="0">
    <w:p w14:paraId="7BDB0967" w14:textId="77777777" w:rsidR="00B217B5" w:rsidRDefault="00B217B5" w:rsidP="00272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A324D"/>
    <w:multiLevelType w:val="hybridMultilevel"/>
    <w:tmpl w:val="31E6C202"/>
    <w:lvl w:ilvl="0" w:tplc="52109A18">
      <w:start w:val="1"/>
      <w:numFmt w:val="decimal"/>
      <w:lvlText w:val="%1、"/>
      <w:lvlJc w:val="left"/>
      <w:pPr>
        <w:ind w:left="480" w:hanging="480"/>
      </w:pPr>
      <w:rPr>
        <w:rFonts w:cs="Times New Roman" w:hint="eastAsia"/>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1453D2A"/>
    <w:multiLevelType w:val="hybridMultilevel"/>
    <w:tmpl w:val="2A6CCDA2"/>
    <w:lvl w:ilvl="0" w:tplc="9828DA7A">
      <w:start w:val="1"/>
      <w:numFmt w:val="taiwaneseCountingThousand"/>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19AB5DAB"/>
    <w:multiLevelType w:val="hybridMultilevel"/>
    <w:tmpl w:val="2124BDB4"/>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15:restartNumberingAfterBreak="0">
    <w:nsid w:val="1DEF1475"/>
    <w:multiLevelType w:val="hybridMultilevel"/>
    <w:tmpl w:val="FD38D18E"/>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E2E4E5F2">
      <w:start w:val="1"/>
      <w:numFmt w:val="decimal"/>
      <w:lvlText w:val="%2."/>
      <w:lvlJc w:val="left"/>
      <w:pPr>
        <w:tabs>
          <w:tab w:val="num" w:pos="1000"/>
        </w:tabs>
        <w:ind w:left="1000" w:hanging="480"/>
      </w:pPr>
      <w:rPr>
        <w:rFonts w:hint="eastAsia"/>
        <w:b w:val="0"/>
        <w:i w:val="0"/>
        <w:sz w:val="28"/>
      </w:rPr>
    </w:lvl>
    <w:lvl w:ilvl="2" w:tplc="C9E849CA">
      <w:start w:val="1"/>
      <w:numFmt w:val="taiwaneseCountingThousand"/>
      <w:lvlText w:val="（%3）"/>
      <w:lvlJc w:val="left"/>
      <w:pPr>
        <w:tabs>
          <w:tab w:val="num" w:pos="1855"/>
        </w:tabs>
        <w:ind w:left="1855" w:hanging="855"/>
      </w:pPr>
      <w:rPr>
        <w:rFonts w:hint="default"/>
      </w:r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4" w15:restartNumberingAfterBreak="0">
    <w:nsid w:val="1F0B1AFD"/>
    <w:multiLevelType w:val="hybridMultilevel"/>
    <w:tmpl w:val="2390B22C"/>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1F25746B"/>
    <w:multiLevelType w:val="hybridMultilevel"/>
    <w:tmpl w:val="3A0C3ECC"/>
    <w:lvl w:ilvl="0" w:tplc="9FF4E820">
      <w:start w:val="1"/>
      <w:numFmt w:val="decimal"/>
      <w:lvlText w:val="%1、"/>
      <w:lvlJc w:val="left"/>
      <w:pPr>
        <w:ind w:left="480"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22542E65"/>
    <w:multiLevelType w:val="hybridMultilevel"/>
    <w:tmpl w:val="309EA94C"/>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04090019" w:tentative="1">
      <w:start w:val="1"/>
      <w:numFmt w:val="ideographTraditional"/>
      <w:lvlText w:val="%2、"/>
      <w:lvlJc w:val="left"/>
      <w:pPr>
        <w:tabs>
          <w:tab w:val="num" w:pos="1000"/>
        </w:tabs>
        <w:ind w:left="1000" w:hanging="480"/>
      </w:p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7" w15:restartNumberingAfterBreak="0">
    <w:nsid w:val="27897C4E"/>
    <w:multiLevelType w:val="hybridMultilevel"/>
    <w:tmpl w:val="84ECB094"/>
    <w:lvl w:ilvl="0" w:tplc="A61E420E">
      <w:start w:val="1"/>
      <w:numFmt w:val="decimal"/>
      <w:lvlText w:val="%1、"/>
      <w:lvlJc w:val="left"/>
      <w:pPr>
        <w:ind w:left="4166" w:hanging="480"/>
      </w:pPr>
      <w:rPr>
        <w:rFonts w:cs="Times New Roman" w:hint="eastAsia"/>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2F2841A3"/>
    <w:multiLevelType w:val="hybridMultilevel"/>
    <w:tmpl w:val="9B6E5B72"/>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32227D97"/>
    <w:multiLevelType w:val="singleLevel"/>
    <w:tmpl w:val="A6E89A40"/>
    <w:lvl w:ilvl="0">
      <w:start w:val="4"/>
      <w:numFmt w:val="taiwaneseCountingThousand"/>
      <w:lvlText w:val="%1、"/>
      <w:lvlJc w:val="left"/>
      <w:pPr>
        <w:tabs>
          <w:tab w:val="num" w:pos="480"/>
        </w:tabs>
        <w:ind w:left="480" w:hanging="480"/>
      </w:pPr>
      <w:rPr>
        <w:rFonts w:cs="Times New Roman" w:hint="eastAsia"/>
      </w:rPr>
    </w:lvl>
  </w:abstractNum>
  <w:abstractNum w:abstractNumId="10" w15:restartNumberingAfterBreak="0">
    <w:nsid w:val="34597AA7"/>
    <w:multiLevelType w:val="hybridMultilevel"/>
    <w:tmpl w:val="8E88734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4974C0C"/>
    <w:multiLevelType w:val="hybridMultilevel"/>
    <w:tmpl w:val="994ED702"/>
    <w:lvl w:ilvl="0" w:tplc="0B2E650A">
      <w:start w:val="1"/>
      <w:numFmt w:val="taiwaneseCountingThousand"/>
      <w:lvlText w:val="(%1)"/>
      <w:lvlJc w:val="left"/>
      <w:pPr>
        <w:tabs>
          <w:tab w:val="num" w:pos="1401"/>
        </w:tabs>
        <w:ind w:left="1401" w:hanging="681"/>
      </w:pPr>
      <w:rPr>
        <w:rFonts w:ascii="標楷體" w:eastAsia="標楷體" w:hint="eastAsia"/>
        <w:b w:val="0"/>
        <w:i w:val="0"/>
        <w:sz w:val="28"/>
      </w:rPr>
    </w:lvl>
    <w:lvl w:ilvl="1" w:tplc="C95A22CE">
      <w:start w:val="1"/>
      <w:numFmt w:val="taiwaneseCountingThousand"/>
      <w:lvlText w:val="%2、"/>
      <w:lvlJc w:val="left"/>
      <w:pPr>
        <w:tabs>
          <w:tab w:val="num" w:pos="1240"/>
        </w:tabs>
        <w:ind w:left="1240" w:hanging="720"/>
      </w:pPr>
      <w:rPr>
        <w:rFonts w:hint="default"/>
      </w:rPr>
    </w:lvl>
    <w:lvl w:ilvl="2" w:tplc="0409001B" w:tentative="1">
      <w:start w:val="1"/>
      <w:numFmt w:val="lowerRoman"/>
      <w:lvlText w:val="%3."/>
      <w:lvlJc w:val="right"/>
      <w:pPr>
        <w:tabs>
          <w:tab w:val="num" w:pos="1480"/>
        </w:tabs>
        <w:ind w:left="1480" w:hanging="480"/>
      </w:pPr>
    </w:lvl>
    <w:lvl w:ilvl="3" w:tplc="0409000F" w:tentative="1">
      <w:start w:val="1"/>
      <w:numFmt w:val="decimal"/>
      <w:lvlText w:val="%4."/>
      <w:lvlJc w:val="left"/>
      <w:pPr>
        <w:tabs>
          <w:tab w:val="num" w:pos="1960"/>
        </w:tabs>
        <w:ind w:left="1960" w:hanging="480"/>
      </w:pPr>
    </w:lvl>
    <w:lvl w:ilvl="4" w:tplc="04090019" w:tentative="1">
      <w:start w:val="1"/>
      <w:numFmt w:val="ideographTraditional"/>
      <w:lvlText w:val="%5、"/>
      <w:lvlJc w:val="left"/>
      <w:pPr>
        <w:tabs>
          <w:tab w:val="num" w:pos="2440"/>
        </w:tabs>
        <w:ind w:left="2440" w:hanging="480"/>
      </w:pPr>
    </w:lvl>
    <w:lvl w:ilvl="5" w:tplc="0409001B" w:tentative="1">
      <w:start w:val="1"/>
      <w:numFmt w:val="lowerRoman"/>
      <w:lvlText w:val="%6."/>
      <w:lvlJc w:val="right"/>
      <w:pPr>
        <w:tabs>
          <w:tab w:val="num" w:pos="2920"/>
        </w:tabs>
        <w:ind w:left="2920" w:hanging="480"/>
      </w:pPr>
    </w:lvl>
    <w:lvl w:ilvl="6" w:tplc="0409000F" w:tentative="1">
      <w:start w:val="1"/>
      <w:numFmt w:val="decimal"/>
      <w:lvlText w:val="%7."/>
      <w:lvlJc w:val="left"/>
      <w:pPr>
        <w:tabs>
          <w:tab w:val="num" w:pos="3400"/>
        </w:tabs>
        <w:ind w:left="3400" w:hanging="480"/>
      </w:pPr>
    </w:lvl>
    <w:lvl w:ilvl="7" w:tplc="04090019" w:tentative="1">
      <w:start w:val="1"/>
      <w:numFmt w:val="ideographTraditional"/>
      <w:lvlText w:val="%8、"/>
      <w:lvlJc w:val="left"/>
      <w:pPr>
        <w:tabs>
          <w:tab w:val="num" w:pos="3880"/>
        </w:tabs>
        <w:ind w:left="3880" w:hanging="480"/>
      </w:pPr>
    </w:lvl>
    <w:lvl w:ilvl="8" w:tplc="0409001B" w:tentative="1">
      <w:start w:val="1"/>
      <w:numFmt w:val="lowerRoman"/>
      <w:lvlText w:val="%9."/>
      <w:lvlJc w:val="right"/>
      <w:pPr>
        <w:tabs>
          <w:tab w:val="num" w:pos="4360"/>
        </w:tabs>
        <w:ind w:left="4360" w:hanging="480"/>
      </w:pPr>
    </w:lvl>
  </w:abstractNum>
  <w:abstractNum w:abstractNumId="12" w15:restartNumberingAfterBreak="0">
    <w:nsid w:val="37FB44A8"/>
    <w:multiLevelType w:val="hybridMultilevel"/>
    <w:tmpl w:val="53344E68"/>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C33746C"/>
    <w:multiLevelType w:val="hybridMultilevel"/>
    <w:tmpl w:val="6270F0B6"/>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15:restartNumberingAfterBreak="0">
    <w:nsid w:val="4FA246A1"/>
    <w:multiLevelType w:val="hybridMultilevel"/>
    <w:tmpl w:val="B75845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35C1323"/>
    <w:multiLevelType w:val="hybridMultilevel"/>
    <w:tmpl w:val="93AA5EEE"/>
    <w:lvl w:ilvl="0" w:tplc="3F66B4D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664706D6"/>
    <w:multiLevelType w:val="hybridMultilevel"/>
    <w:tmpl w:val="04F8D9FE"/>
    <w:lvl w:ilvl="0" w:tplc="0B2E650A">
      <w:start w:val="1"/>
      <w:numFmt w:val="taiwaneseCountingThousand"/>
      <w:lvlText w:val="(%1)"/>
      <w:lvlJc w:val="left"/>
      <w:pPr>
        <w:tabs>
          <w:tab w:val="num" w:pos="1361"/>
        </w:tabs>
        <w:ind w:left="1361" w:hanging="681"/>
      </w:pPr>
      <w:rPr>
        <w:rFonts w:ascii="標楷體" w:eastAsia="標楷體"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677A0A73"/>
    <w:multiLevelType w:val="hybridMultilevel"/>
    <w:tmpl w:val="C31ECA80"/>
    <w:lvl w:ilvl="0" w:tplc="A6E89A40">
      <w:start w:val="4"/>
      <w:numFmt w:val="taiwaneseCountingThousand"/>
      <w:lvlText w:val="%1、"/>
      <w:lvlJc w:val="left"/>
      <w:pPr>
        <w:ind w:left="722" w:hanging="720"/>
      </w:pPr>
      <w:rPr>
        <w:rFonts w:cs="Times New Roman" w:hint="eastAsia"/>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18" w15:restartNumberingAfterBreak="0">
    <w:nsid w:val="6B6B38C7"/>
    <w:multiLevelType w:val="hybridMultilevel"/>
    <w:tmpl w:val="ED72E204"/>
    <w:lvl w:ilvl="0" w:tplc="30601C9C">
      <w:start w:val="1"/>
      <w:numFmt w:val="decimal"/>
      <w:lvlText w:val="%1、"/>
      <w:lvlJc w:val="left"/>
      <w:pPr>
        <w:ind w:left="480" w:hanging="480"/>
      </w:pPr>
      <w:rPr>
        <w:rFonts w:ascii="標楷體" w:eastAsia="標楷體" w:hAnsi="標楷體"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15:restartNumberingAfterBreak="0">
    <w:nsid w:val="6FE33009"/>
    <w:multiLevelType w:val="hybridMultilevel"/>
    <w:tmpl w:val="29FC01D8"/>
    <w:lvl w:ilvl="0" w:tplc="0518ABB4">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73901E55"/>
    <w:multiLevelType w:val="hybridMultilevel"/>
    <w:tmpl w:val="A3823BB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7252259"/>
    <w:multiLevelType w:val="hybridMultilevel"/>
    <w:tmpl w:val="4EE87B66"/>
    <w:lvl w:ilvl="0" w:tplc="D354E806">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16cid:durableId="483200191">
    <w:abstractNumId w:val="8"/>
  </w:num>
  <w:num w:numId="2" w16cid:durableId="232591404">
    <w:abstractNumId w:val="5"/>
  </w:num>
  <w:num w:numId="3" w16cid:durableId="1440567619">
    <w:abstractNumId w:val="10"/>
  </w:num>
  <w:num w:numId="4" w16cid:durableId="1287813157">
    <w:abstractNumId w:val="19"/>
  </w:num>
  <w:num w:numId="5" w16cid:durableId="1561601314">
    <w:abstractNumId w:val="13"/>
  </w:num>
  <w:num w:numId="6" w16cid:durableId="717437063">
    <w:abstractNumId w:val="4"/>
  </w:num>
  <w:num w:numId="7" w16cid:durableId="475147599">
    <w:abstractNumId w:val="0"/>
  </w:num>
  <w:num w:numId="8" w16cid:durableId="982807302">
    <w:abstractNumId w:val="18"/>
  </w:num>
  <w:num w:numId="9" w16cid:durableId="807623089">
    <w:abstractNumId w:val="7"/>
  </w:num>
  <w:num w:numId="10" w16cid:durableId="980843069">
    <w:abstractNumId w:val="2"/>
  </w:num>
  <w:num w:numId="11" w16cid:durableId="1378360648">
    <w:abstractNumId w:val="21"/>
  </w:num>
  <w:num w:numId="12" w16cid:durableId="1886984990">
    <w:abstractNumId w:val="1"/>
  </w:num>
  <w:num w:numId="13" w16cid:durableId="462622322">
    <w:abstractNumId w:val="15"/>
  </w:num>
  <w:num w:numId="14" w16cid:durableId="758907565">
    <w:abstractNumId w:val="9"/>
  </w:num>
  <w:num w:numId="15" w16cid:durableId="1860267175">
    <w:abstractNumId w:val="11"/>
  </w:num>
  <w:num w:numId="16" w16cid:durableId="721296264">
    <w:abstractNumId w:val="6"/>
  </w:num>
  <w:num w:numId="17" w16cid:durableId="536509001">
    <w:abstractNumId w:val="3"/>
  </w:num>
  <w:num w:numId="18" w16cid:durableId="111215324">
    <w:abstractNumId w:val="12"/>
  </w:num>
  <w:num w:numId="19" w16cid:durableId="186330331">
    <w:abstractNumId w:val="16"/>
  </w:num>
  <w:num w:numId="20" w16cid:durableId="1558128311">
    <w:abstractNumId w:val="17"/>
  </w:num>
  <w:num w:numId="21" w16cid:durableId="1390303754">
    <w:abstractNumId w:val="14"/>
  </w:num>
  <w:num w:numId="22" w16cid:durableId="170015867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87E"/>
    <w:rsid w:val="00005A78"/>
    <w:rsid w:val="00013081"/>
    <w:rsid w:val="000156B9"/>
    <w:rsid w:val="00017F55"/>
    <w:rsid w:val="00026B69"/>
    <w:rsid w:val="00034C28"/>
    <w:rsid w:val="00040581"/>
    <w:rsid w:val="0004380F"/>
    <w:rsid w:val="00047437"/>
    <w:rsid w:val="000474C2"/>
    <w:rsid w:val="00063DA3"/>
    <w:rsid w:val="000760DE"/>
    <w:rsid w:val="00076A89"/>
    <w:rsid w:val="00093629"/>
    <w:rsid w:val="000970B3"/>
    <w:rsid w:val="000A2524"/>
    <w:rsid w:val="000B498A"/>
    <w:rsid w:val="000B5177"/>
    <w:rsid w:val="000C3CCC"/>
    <w:rsid w:val="000C56F2"/>
    <w:rsid w:val="000C66D8"/>
    <w:rsid w:val="000D045B"/>
    <w:rsid w:val="000D112F"/>
    <w:rsid w:val="000D2049"/>
    <w:rsid w:val="000D228B"/>
    <w:rsid w:val="000D4837"/>
    <w:rsid w:val="000D747F"/>
    <w:rsid w:val="000E66DF"/>
    <w:rsid w:val="000F378B"/>
    <w:rsid w:val="00101C63"/>
    <w:rsid w:val="00102637"/>
    <w:rsid w:val="001066F3"/>
    <w:rsid w:val="00110B48"/>
    <w:rsid w:val="001209E8"/>
    <w:rsid w:val="001254DC"/>
    <w:rsid w:val="00126969"/>
    <w:rsid w:val="00130204"/>
    <w:rsid w:val="00142E37"/>
    <w:rsid w:val="0015174C"/>
    <w:rsid w:val="00153E70"/>
    <w:rsid w:val="00165E50"/>
    <w:rsid w:val="00165F4B"/>
    <w:rsid w:val="00171E2F"/>
    <w:rsid w:val="001744E8"/>
    <w:rsid w:val="00174B02"/>
    <w:rsid w:val="00185500"/>
    <w:rsid w:val="001879B4"/>
    <w:rsid w:val="00190703"/>
    <w:rsid w:val="00190769"/>
    <w:rsid w:val="00195033"/>
    <w:rsid w:val="001960BD"/>
    <w:rsid w:val="001A344F"/>
    <w:rsid w:val="001A49BA"/>
    <w:rsid w:val="001A5910"/>
    <w:rsid w:val="001A609E"/>
    <w:rsid w:val="001B1AEB"/>
    <w:rsid w:val="001B3800"/>
    <w:rsid w:val="001B40D4"/>
    <w:rsid w:val="001C036A"/>
    <w:rsid w:val="001C2C7D"/>
    <w:rsid w:val="001C541A"/>
    <w:rsid w:val="001D020B"/>
    <w:rsid w:val="001D1524"/>
    <w:rsid w:val="001D6674"/>
    <w:rsid w:val="001E170F"/>
    <w:rsid w:val="001E7FC0"/>
    <w:rsid w:val="001F5EEA"/>
    <w:rsid w:val="00201626"/>
    <w:rsid w:val="00206B25"/>
    <w:rsid w:val="0020790D"/>
    <w:rsid w:val="0021299D"/>
    <w:rsid w:val="00214F24"/>
    <w:rsid w:val="00215259"/>
    <w:rsid w:val="00221D70"/>
    <w:rsid w:val="00224CBC"/>
    <w:rsid w:val="002319B4"/>
    <w:rsid w:val="00232C43"/>
    <w:rsid w:val="002366CE"/>
    <w:rsid w:val="00240870"/>
    <w:rsid w:val="00240953"/>
    <w:rsid w:val="002413AE"/>
    <w:rsid w:val="00241D7F"/>
    <w:rsid w:val="00260145"/>
    <w:rsid w:val="00261139"/>
    <w:rsid w:val="002658DC"/>
    <w:rsid w:val="002662F3"/>
    <w:rsid w:val="00272828"/>
    <w:rsid w:val="00274645"/>
    <w:rsid w:val="00290DB4"/>
    <w:rsid w:val="00292073"/>
    <w:rsid w:val="00292B0F"/>
    <w:rsid w:val="002A15CA"/>
    <w:rsid w:val="002A2791"/>
    <w:rsid w:val="002A3838"/>
    <w:rsid w:val="002A3EE5"/>
    <w:rsid w:val="002A6E5E"/>
    <w:rsid w:val="002B6F24"/>
    <w:rsid w:val="002C1450"/>
    <w:rsid w:val="002C188E"/>
    <w:rsid w:val="002C5D3E"/>
    <w:rsid w:val="002D2C2B"/>
    <w:rsid w:val="002E1F37"/>
    <w:rsid w:val="002E5E4A"/>
    <w:rsid w:val="002E653E"/>
    <w:rsid w:val="002F20F0"/>
    <w:rsid w:val="003008C2"/>
    <w:rsid w:val="00306742"/>
    <w:rsid w:val="00311BF7"/>
    <w:rsid w:val="003148FC"/>
    <w:rsid w:val="00315B1E"/>
    <w:rsid w:val="00320886"/>
    <w:rsid w:val="0032243C"/>
    <w:rsid w:val="003271B3"/>
    <w:rsid w:val="00331944"/>
    <w:rsid w:val="0033535A"/>
    <w:rsid w:val="00340AB3"/>
    <w:rsid w:val="00341DA1"/>
    <w:rsid w:val="00342F4B"/>
    <w:rsid w:val="00346446"/>
    <w:rsid w:val="00350C8F"/>
    <w:rsid w:val="00360E72"/>
    <w:rsid w:val="00365234"/>
    <w:rsid w:val="00366F28"/>
    <w:rsid w:val="00370AF6"/>
    <w:rsid w:val="00372103"/>
    <w:rsid w:val="00374B9C"/>
    <w:rsid w:val="00380752"/>
    <w:rsid w:val="0038251A"/>
    <w:rsid w:val="00387369"/>
    <w:rsid w:val="00397148"/>
    <w:rsid w:val="003A1C11"/>
    <w:rsid w:val="003A1C92"/>
    <w:rsid w:val="003A72BD"/>
    <w:rsid w:val="003A756A"/>
    <w:rsid w:val="003B1C33"/>
    <w:rsid w:val="003B20EC"/>
    <w:rsid w:val="003B3106"/>
    <w:rsid w:val="003C07AE"/>
    <w:rsid w:val="003C6EC5"/>
    <w:rsid w:val="003D0BBE"/>
    <w:rsid w:val="003D3125"/>
    <w:rsid w:val="003D7AB8"/>
    <w:rsid w:val="003F6589"/>
    <w:rsid w:val="004026B5"/>
    <w:rsid w:val="00404F5B"/>
    <w:rsid w:val="00405FFB"/>
    <w:rsid w:val="00417C98"/>
    <w:rsid w:val="00422079"/>
    <w:rsid w:val="0042572A"/>
    <w:rsid w:val="004312CF"/>
    <w:rsid w:val="00431F1C"/>
    <w:rsid w:val="00432295"/>
    <w:rsid w:val="004348BA"/>
    <w:rsid w:val="0043520E"/>
    <w:rsid w:val="00446D6B"/>
    <w:rsid w:val="00453F49"/>
    <w:rsid w:val="004606F2"/>
    <w:rsid w:val="00461F96"/>
    <w:rsid w:val="00465CC7"/>
    <w:rsid w:val="00476AE9"/>
    <w:rsid w:val="004859FB"/>
    <w:rsid w:val="00486400"/>
    <w:rsid w:val="00486A31"/>
    <w:rsid w:val="0049234C"/>
    <w:rsid w:val="0049296E"/>
    <w:rsid w:val="00494D4E"/>
    <w:rsid w:val="004955E1"/>
    <w:rsid w:val="00495BB5"/>
    <w:rsid w:val="004A33A9"/>
    <w:rsid w:val="004A4BD8"/>
    <w:rsid w:val="004C2603"/>
    <w:rsid w:val="004C2B91"/>
    <w:rsid w:val="004C34A1"/>
    <w:rsid w:val="004D3D33"/>
    <w:rsid w:val="004E449E"/>
    <w:rsid w:val="004E69A1"/>
    <w:rsid w:val="004F5F8B"/>
    <w:rsid w:val="004F5FED"/>
    <w:rsid w:val="00504B5D"/>
    <w:rsid w:val="005053F3"/>
    <w:rsid w:val="00511FF4"/>
    <w:rsid w:val="00512D3A"/>
    <w:rsid w:val="005220CA"/>
    <w:rsid w:val="005229AB"/>
    <w:rsid w:val="00522E89"/>
    <w:rsid w:val="00525CCA"/>
    <w:rsid w:val="0053104D"/>
    <w:rsid w:val="005310B5"/>
    <w:rsid w:val="0053422B"/>
    <w:rsid w:val="00545736"/>
    <w:rsid w:val="00546C48"/>
    <w:rsid w:val="00550EF8"/>
    <w:rsid w:val="00551687"/>
    <w:rsid w:val="00552B8E"/>
    <w:rsid w:val="00552CCE"/>
    <w:rsid w:val="00553AC4"/>
    <w:rsid w:val="00560033"/>
    <w:rsid w:val="00560AE5"/>
    <w:rsid w:val="0056671D"/>
    <w:rsid w:val="00573B69"/>
    <w:rsid w:val="0057544B"/>
    <w:rsid w:val="005853B1"/>
    <w:rsid w:val="0059355F"/>
    <w:rsid w:val="00596509"/>
    <w:rsid w:val="005A037E"/>
    <w:rsid w:val="005A19A6"/>
    <w:rsid w:val="005B3416"/>
    <w:rsid w:val="005C123A"/>
    <w:rsid w:val="005C1E09"/>
    <w:rsid w:val="005C25AC"/>
    <w:rsid w:val="005C50D4"/>
    <w:rsid w:val="005D19EC"/>
    <w:rsid w:val="005F71F9"/>
    <w:rsid w:val="0060209E"/>
    <w:rsid w:val="00604317"/>
    <w:rsid w:val="0060562B"/>
    <w:rsid w:val="006078DB"/>
    <w:rsid w:val="0061105A"/>
    <w:rsid w:val="00612314"/>
    <w:rsid w:val="0062261E"/>
    <w:rsid w:val="00624571"/>
    <w:rsid w:val="0062460E"/>
    <w:rsid w:val="00624FA5"/>
    <w:rsid w:val="0063498A"/>
    <w:rsid w:val="00635E32"/>
    <w:rsid w:val="00636F60"/>
    <w:rsid w:val="00643C81"/>
    <w:rsid w:val="00644D0C"/>
    <w:rsid w:val="00647309"/>
    <w:rsid w:val="006534A5"/>
    <w:rsid w:val="00655A57"/>
    <w:rsid w:val="00660F47"/>
    <w:rsid w:val="00662827"/>
    <w:rsid w:val="006664C7"/>
    <w:rsid w:val="00686BB7"/>
    <w:rsid w:val="00694D51"/>
    <w:rsid w:val="00695BFF"/>
    <w:rsid w:val="00697C97"/>
    <w:rsid w:val="006A12A5"/>
    <w:rsid w:val="006A6943"/>
    <w:rsid w:val="006B003F"/>
    <w:rsid w:val="006B088E"/>
    <w:rsid w:val="006B280E"/>
    <w:rsid w:val="006B406C"/>
    <w:rsid w:val="006B5DBB"/>
    <w:rsid w:val="006C2A8F"/>
    <w:rsid w:val="006C3A4A"/>
    <w:rsid w:val="006D473D"/>
    <w:rsid w:val="006D503B"/>
    <w:rsid w:val="006F368F"/>
    <w:rsid w:val="006F5FB8"/>
    <w:rsid w:val="006F72E2"/>
    <w:rsid w:val="00700220"/>
    <w:rsid w:val="00704D3B"/>
    <w:rsid w:val="00705F7B"/>
    <w:rsid w:val="00706D2B"/>
    <w:rsid w:val="00710C75"/>
    <w:rsid w:val="00717FDB"/>
    <w:rsid w:val="00720F5B"/>
    <w:rsid w:val="00722D06"/>
    <w:rsid w:val="00723A1C"/>
    <w:rsid w:val="00730331"/>
    <w:rsid w:val="00736A34"/>
    <w:rsid w:val="00736C00"/>
    <w:rsid w:val="00750074"/>
    <w:rsid w:val="00754269"/>
    <w:rsid w:val="00760A82"/>
    <w:rsid w:val="00763273"/>
    <w:rsid w:val="007677FB"/>
    <w:rsid w:val="0077071F"/>
    <w:rsid w:val="00771A49"/>
    <w:rsid w:val="00783E6D"/>
    <w:rsid w:val="00796738"/>
    <w:rsid w:val="007A3D4C"/>
    <w:rsid w:val="007A6B1D"/>
    <w:rsid w:val="007B59F8"/>
    <w:rsid w:val="007B6970"/>
    <w:rsid w:val="007C2F70"/>
    <w:rsid w:val="007C33DB"/>
    <w:rsid w:val="007C460D"/>
    <w:rsid w:val="007C50D6"/>
    <w:rsid w:val="007C6695"/>
    <w:rsid w:val="007E1A68"/>
    <w:rsid w:val="007E3343"/>
    <w:rsid w:val="007E64A7"/>
    <w:rsid w:val="007E769D"/>
    <w:rsid w:val="007F185E"/>
    <w:rsid w:val="007F3EFC"/>
    <w:rsid w:val="0080029A"/>
    <w:rsid w:val="00800502"/>
    <w:rsid w:val="00813037"/>
    <w:rsid w:val="00824761"/>
    <w:rsid w:val="0082568A"/>
    <w:rsid w:val="00827223"/>
    <w:rsid w:val="008355FF"/>
    <w:rsid w:val="00857065"/>
    <w:rsid w:val="008627B1"/>
    <w:rsid w:val="00873570"/>
    <w:rsid w:val="008741BE"/>
    <w:rsid w:val="008839A5"/>
    <w:rsid w:val="00890C58"/>
    <w:rsid w:val="0089414B"/>
    <w:rsid w:val="008A0109"/>
    <w:rsid w:val="008A2E2E"/>
    <w:rsid w:val="008A5F2C"/>
    <w:rsid w:val="008A5FAA"/>
    <w:rsid w:val="008A6375"/>
    <w:rsid w:val="008B0929"/>
    <w:rsid w:val="008B0C62"/>
    <w:rsid w:val="008B4310"/>
    <w:rsid w:val="008B61ED"/>
    <w:rsid w:val="008C40CC"/>
    <w:rsid w:val="008C5E14"/>
    <w:rsid w:val="008C78C8"/>
    <w:rsid w:val="008D0421"/>
    <w:rsid w:val="008E1223"/>
    <w:rsid w:val="008E4426"/>
    <w:rsid w:val="008F1DD2"/>
    <w:rsid w:val="008F3841"/>
    <w:rsid w:val="008F5BE1"/>
    <w:rsid w:val="008F5E0B"/>
    <w:rsid w:val="00901CED"/>
    <w:rsid w:val="0090335B"/>
    <w:rsid w:val="00916142"/>
    <w:rsid w:val="00916ACD"/>
    <w:rsid w:val="009312C8"/>
    <w:rsid w:val="00950B10"/>
    <w:rsid w:val="00963F9D"/>
    <w:rsid w:val="0097459A"/>
    <w:rsid w:val="00974CF5"/>
    <w:rsid w:val="009823A6"/>
    <w:rsid w:val="00992782"/>
    <w:rsid w:val="00994406"/>
    <w:rsid w:val="009A404E"/>
    <w:rsid w:val="009A5FC6"/>
    <w:rsid w:val="009B0BFC"/>
    <w:rsid w:val="009B795C"/>
    <w:rsid w:val="009C146A"/>
    <w:rsid w:val="009C6856"/>
    <w:rsid w:val="009D5224"/>
    <w:rsid w:val="009E2B16"/>
    <w:rsid w:val="009E5564"/>
    <w:rsid w:val="009E5664"/>
    <w:rsid w:val="009E7AAF"/>
    <w:rsid w:val="009F1357"/>
    <w:rsid w:val="00A00801"/>
    <w:rsid w:val="00A0300C"/>
    <w:rsid w:val="00A05FF2"/>
    <w:rsid w:val="00A1265B"/>
    <w:rsid w:val="00A14933"/>
    <w:rsid w:val="00A16C0C"/>
    <w:rsid w:val="00A22C9C"/>
    <w:rsid w:val="00A24256"/>
    <w:rsid w:val="00A24D74"/>
    <w:rsid w:val="00A35730"/>
    <w:rsid w:val="00A426C4"/>
    <w:rsid w:val="00A55403"/>
    <w:rsid w:val="00A81735"/>
    <w:rsid w:val="00A82606"/>
    <w:rsid w:val="00A868B2"/>
    <w:rsid w:val="00A94597"/>
    <w:rsid w:val="00A95B6E"/>
    <w:rsid w:val="00AA6623"/>
    <w:rsid w:val="00AB6282"/>
    <w:rsid w:val="00AB7A06"/>
    <w:rsid w:val="00AC0049"/>
    <w:rsid w:val="00AC129C"/>
    <w:rsid w:val="00AC1B06"/>
    <w:rsid w:val="00AC24FC"/>
    <w:rsid w:val="00AC4B51"/>
    <w:rsid w:val="00AC4DCD"/>
    <w:rsid w:val="00AC6B2F"/>
    <w:rsid w:val="00AD0740"/>
    <w:rsid w:val="00AD2FC8"/>
    <w:rsid w:val="00AD6EE8"/>
    <w:rsid w:val="00AF124A"/>
    <w:rsid w:val="00AF2E2D"/>
    <w:rsid w:val="00AF5357"/>
    <w:rsid w:val="00B03491"/>
    <w:rsid w:val="00B07059"/>
    <w:rsid w:val="00B12821"/>
    <w:rsid w:val="00B12B4D"/>
    <w:rsid w:val="00B12EFF"/>
    <w:rsid w:val="00B217B5"/>
    <w:rsid w:val="00B22BBA"/>
    <w:rsid w:val="00B25F80"/>
    <w:rsid w:val="00B262A1"/>
    <w:rsid w:val="00B32D00"/>
    <w:rsid w:val="00B32D35"/>
    <w:rsid w:val="00B3310E"/>
    <w:rsid w:val="00B338CF"/>
    <w:rsid w:val="00B36574"/>
    <w:rsid w:val="00B47091"/>
    <w:rsid w:val="00B50999"/>
    <w:rsid w:val="00B536F0"/>
    <w:rsid w:val="00B537A9"/>
    <w:rsid w:val="00B56010"/>
    <w:rsid w:val="00B6131C"/>
    <w:rsid w:val="00B63487"/>
    <w:rsid w:val="00B64168"/>
    <w:rsid w:val="00B646A0"/>
    <w:rsid w:val="00B810BB"/>
    <w:rsid w:val="00B8389D"/>
    <w:rsid w:val="00B95F8D"/>
    <w:rsid w:val="00B96633"/>
    <w:rsid w:val="00BA0187"/>
    <w:rsid w:val="00BA3C81"/>
    <w:rsid w:val="00BA3EF6"/>
    <w:rsid w:val="00BC61FF"/>
    <w:rsid w:val="00BD0106"/>
    <w:rsid w:val="00BD354D"/>
    <w:rsid w:val="00BE2F09"/>
    <w:rsid w:val="00BE3A6B"/>
    <w:rsid w:val="00BF44DA"/>
    <w:rsid w:val="00BF6DF7"/>
    <w:rsid w:val="00C103C7"/>
    <w:rsid w:val="00C124F9"/>
    <w:rsid w:val="00C15C26"/>
    <w:rsid w:val="00C23FCF"/>
    <w:rsid w:val="00C262E4"/>
    <w:rsid w:val="00C278E6"/>
    <w:rsid w:val="00C32045"/>
    <w:rsid w:val="00C34024"/>
    <w:rsid w:val="00C35BD2"/>
    <w:rsid w:val="00C423FE"/>
    <w:rsid w:val="00C43183"/>
    <w:rsid w:val="00C43A59"/>
    <w:rsid w:val="00C51E21"/>
    <w:rsid w:val="00C52B19"/>
    <w:rsid w:val="00C547BB"/>
    <w:rsid w:val="00C75BDC"/>
    <w:rsid w:val="00C75DCA"/>
    <w:rsid w:val="00C80451"/>
    <w:rsid w:val="00C92DD8"/>
    <w:rsid w:val="00C95C1C"/>
    <w:rsid w:val="00C95DD4"/>
    <w:rsid w:val="00CA1DDB"/>
    <w:rsid w:val="00CA4991"/>
    <w:rsid w:val="00CB0065"/>
    <w:rsid w:val="00CB2700"/>
    <w:rsid w:val="00CB2DA6"/>
    <w:rsid w:val="00CB3181"/>
    <w:rsid w:val="00CB65DA"/>
    <w:rsid w:val="00CB7431"/>
    <w:rsid w:val="00CC0692"/>
    <w:rsid w:val="00CC3A81"/>
    <w:rsid w:val="00CC3BD4"/>
    <w:rsid w:val="00CC3C8A"/>
    <w:rsid w:val="00CC69AA"/>
    <w:rsid w:val="00CD0CAC"/>
    <w:rsid w:val="00CE2844"/>
    <w:rsid w:val="00CE62FF"/>
    <w:rsid w:val="00CF2651"/>
    <w:rsid w:val="00CF2785"/>
    <w:rsid w:val="00CF540A"/>
    <w:rsid w:val="00D01477"/>
    <w:rsid w:val="00D04B83"/>
    <w:rsid w:val="00D05486"/>
    <w:rsid w:val="00D05858"/>
    <w:rsid w:val="00D17C68"/>
    <w:rsid w:val="00D22C91"/>
    <w:rsid w:val="00D30562"/>
    <w:rsid w:val="00D311F1"/>
    <w:rsid w:val="00D37FB1"/>
    <w:rsid w:val="00D40C36"/>
    <w:rsid w:val="00D41E6B"/>
    <w:rsid w:val="00D423C4"/>
    <w:rsid w:val="00D456AF"/>
    <w:rsid w:val="00D4720D"/>
    <w:rsid w:val="00D50531"/>
    <w:rsid w:val="00D50E3C"/>
    <w:rsid w:val="00D56BFC"/>
    <w:rsid w:val="00D57BCD"/>
    <w:rsid w:val="00D66F5B"/>
    <w:rsid w:val="00D70F43"/>
    <w:rsid w:val="00D74146"/>
    <w:rsid w:val="00D77EBE"/>
    <w:rsid w:val="00D83E55"/>
    <w:rsid w:val="00D96BF2"/>
    <w:rsid w:val="00DA0D73"/>
    <w:rsid w:val="00DA5226"/>
    <w:rsid w:val="00DA59DF"/>
    <w:rsid w:val="00DB0842"/>
    <w:rsid w:val="00DB40F3"/>
    <w:rsid w:val="00DC176C"/>
    <w:rsid w:val="00DD1881"/>
    <w:rsid w:val="00DD6CAE"/>
    <w:rsid w:val="00DE053E"/>
    <w:rsid w:val="00DE444E"/>
    <w:rsid w:val="00DE7C4D"/>
    <w:rsid w:val="00DF2197"/>
    <w:rsid w:val="00DF23B4"/>
    <w:rsid w:val="00DF6B0E"/>
    <w:rsid w:val="00DF6D42"/>
    <w:rsid w:val="00E01EDE"/>
    <w:rsid w:val="00E13C44"/>
    <w:rsid w:val="00E21CB4"/>
    <w:rsid w:val="00E249B8"/>
    <w:rsid w:val="00E25963"/>
    <w:rsid w:val="00E25967"/>
    <w:rsid w:val="00E30176"/>
    <w:rsid w:val="00E3178D"/>
    <w:rsid w:val="00E34E9A"/>
    <w:rsid w:val="00E36F75"/>
    <w:rsid w:val="00E37C30"/>
    <w:rsid w:val="00E37D32"/>
    <w:rsid w:val="00E41F35"/>
    <w:rsid w:val="00E46795"/>
    <w:rsid w:val="00E50850"/>
    <w:rsid w:val="00E5431B"/>
    <w:rsid w:val="00E56825"/>
    <w:rsid w:val="00E601CC"/>
    <w:rsid w:val="00E6166C"/>
    <w:rsid w:val="00E63664"/>
    <w:rsid w:val="00E640D7"/>
    <w:rsid w:val="00E64701"/>
    <w:rsid w:val="00E708FB"/>
    <w:rsid w:val="00E73EA3"/>
    <w:rsid w:val="00E75E7F"/>
    <w:rsid w:val="00E7687E"/>
    <w:rsid w:val="00E90987"/>
    <w:rsid w:val="00E93CDE"/>
    <w:rsid w:val="00EA1C00"/>
    <w:rsid w:val="00EA7E30"/>
    <w:rsid w:val="00EB0022"/>
    <w:rsid w:val="00EB2786"/>
    <w:rsid w:val="00EE34AC"/>
    <w:rsid w:val="00EF5CD9"/>
    <w:rsid w:val="00F00948"/>
    <w:rsid w:val="00F0135F"/>
    <w:rsid w:val="00F024B3"/>
    <w:rsid w:val="00F064EA"/>
    <w:rsid w:val="00F306C5"/>
    <w:rsid w:val="00F30B12"/>
    <w:rsid w:val="00F34067"/>
    <w:rsid w:val="00F374CA"/>
    <w:rsid w:val="00F401D4"/>
    <w:rsid w:val="00F44665"/>
    <w:rsid w:val="00F47810"/>
    <w:rsid w:val="00F65D2F"/>
    <w:rsid w:val="00F77389"/>
    <w:rsid w:val="00F81D43"/>
    <w:rsid w:val="00F961F8"/>
    <w:rsid w:val="00FA1FBC"/>
    <w:rsid w:val="00FA262E"/>
    <w:rsid w:val="00FB10C8"/>
    <w:rsid w:val="00FB1CDD"/>
    <w:rsid w:val="00FC23C6"/>
    <w:rsid w:val="00FC24D8"/>
    <w:rsid w:val="00FC4E0F"/>
    <w:rsid w:val="00FD248D"/>
    <w:rsid w:val="00FD2C2D"/>
    <w:rsid w:val="00FE38BE"/>
    <w:rsid w:val="00FE643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146EF45"/>
  <w15:docId w15:val="{A84B3C8E-055A-4756-8C89-8B17FA1A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6EE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7687E"/>
    <w:pPr>
      <w:ind w:leftChars="200" w:left="480"/>
    </w:pPr>
    <w:rPr>
      <w:rFonts w:ascii="Times New Roman" w:hAnsi="Times New Roman"/>
      <w:szCs w:val="20"/>
    </w:rPr>
  </w:style>
  <w:style w:type="paragraph" w:styleId="a4">
    <w:name w:val="header"/>
    <w:basedOn w:val="a"/>
    <w:link w:val="a5"/>
    <w:uiPriority w:val="99"/>
    <w:rsid w:val="00272828"/>
    <w:pPr>
      <w:tabs>
        <w:tab w:val="center" w:pos="4153"/>
        <w:tab w:val="right" w:pos="8306"/>
      </w:tabs>
      <w:snapToGrid w:val="0"/>
    </w:pPr>
    <w:rPr>
      <w:sz w:val="20"/>
      <w:szCs w:val="20"/>
    </w:rPr>
  </w:style>
  <w:style w:type="character" w:customStyle="1" w:styleId="a5">
    <w:name w:val="頁首 字元"/>
    <w:basedOn w:val="a0"/>
    <w:link w:val="a4"/>
    <w:uiPriority w:val="99"/>
    <w:locked/>
    <w:rsid w:val="00272828"/>
    <w:rPr>
      <w:rFonts w:cs="Times New Roman"/>
      <w:sz w:val="20"/>
      <w:szCs w:val="20"/>
    </w:rPr>
  </w:style>
  <w:style w:type="paragraph" w:styleId="a6">
    <w:name w:val="footer"/>
    <w:basedOn w:val="a"/>
    <w:link w:val="a7"/>
    <w:uiPriority w:val="99"/>
    <w:rsid w:val="00272828"/>
    <w:pPr>
      <w:tabs>
        <w:tab w:val="center" w:pos="4153"/>
        <w:tab w:val="right" w:pos="8306"/>
      </w:tabs>
      <w:snapToGrid w:val="0"/>
    </w:pPr>
    <w:rPr>
      <w:sz w:val="20"/>
      <w:szCs w:val="20"/>
    </w:rPr>
  </w:style>
  <w:style w:type="character" w:customStyle="1" w:styleId="a7">
    <w:name w:val="頁尾 字元"/>
    <w:basedOn w:val="a0"/>
    <w:link w:val="a6"/>
    <w:uiPriority w:val="99"/>
    <w:locked/>
    <w:rsid w:val="00272828"/>
    <w:rPr>
      <w:rFonts w:cs="Times New Roman"/>
      <w:sz w:val="20"/>
      <w:szCs w:val="20"/>
    </w:rPr>
  </w:style>
  <w:style w:type="character" w:styleId="a8">
    <w:name w:val="Hyperlink"/>
    <w:basedOn w:val="a0"/>
    <w:uiPriority w:val="99"/>
    <w:rsid w:val="00306742"/>
    <w:rPr>
      <w:rFonts w:cs="Times New Roman"/>
      <w:color w:val="0000FF"/>
      <w:u w:val="single"/>
    </w:rPr>
  </w:style>
  <w:style w:type="table" w:styleId="a9">
    <w:name w:val="Table Grid"/>
    <w:basedOn w:val="a1"/>
    <w:uiPriority w:val="99"/>
    <w:rsid w:val="00CE284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01C63"/>
    <w:pPr>
      <w:kinsoku w:val="0"/>
      <w:adjustRightInd w:val="0"/>
      <w:spacing w:line="360" w:lineRule="exact"/>
      <w:ind w:left="1361" w:hanging="1361"/>
      <w:textAlignment w:val="baseline"/>
    </w:pPr>
    <w:rPr>
      <w:rFonts w:ascii="Times New Roman" w:eastAsia="全真楷書" w:hAnsi="Times New Roman"/>
      <w:spacing w:val="14"/>
      <w:kern w:val="0"/>
      <w:szCs w:val="20"/>
    </w:rPr>
  </w:style>
  <w:style w:type="paragraph" w:customStyle="1" w:styleId="aa">
    <w:name w:val="字元 字元 字元"/>
    <w:basedOn w:val="a"/>
    <w:rsid w:val="0004380F"/>
    <w:pPr>
      <w:widowControl/>
      <w:spacing w:after="160" w:line="240" w:lineRule="exact"/>
    </w:pPr>
    <w:rPr>
      <w:rFonts w:ascii="Tahoma" w:hAnsi="Tahoma"/>
      <w:kern w:val="0"/>
      <w:sz w:val="20"/>
      <w:szCs w:val="20"/>
      <w:lang w:eastAsia="en-US"/>
    </w:rPr>
  </w:style>
  <w:style w:type="paragraph" w:styleId="2">
    <w:name w:val="Body Text 2"/>
    <w:basedOn w:val="a"/>
    <w:link w:val="20"/>
    <w:rsid w:val="0004380F"/>
    <w:rPr>
      <w:rFonts w:ascii="Times New Roman" w:eastAsia="標楷體" w:hAnsi="Times New Roman"/>
      <w:spacing w:val="20"/>
      <w:sz w:val="32"/>
      <w:szCs w:val="20"/>
    </w:rPr>
  </w:style>
  <w:style w:type="character" w:customStyle="1" w:styleId="20">
    <w:name w:val="本文 2 字元"/>
    <w:basedOn w:val="a0"/>
    <w:link w:val="2"/>
    <w:rsid w:val="0004380F"/>
    <w:rPr>
      <w:rFonts w:ascii="Times New Roman" w:eastAsia="標楷體" w:hAnsi="Times New Roman"/>
      <w:spacing w:val="20"/>
      <w:sz w:val="32"/>
      <w:szCs w:val="20"/>
    </w:rPr>
  </w:style>
  <w:style w:type="paragraph" w:styleId="ab">
    <w:name w:val="Plain Text"/>
    <w:basedOn w:val="a"/>
    <w:link w:val="ac"/>
    <w:rsid w:val="0004380F"/>
    <w:rPr>
      <w:rFonts w:ascii="細明體" w:eastAsia="細明體" w:hAnsi="Courier New"/>
      <w:szCs w:val="20"/>
    </w:rPr>
  </w:style>
  <w:style w:type="character" w:customStyle="1" w:styleId="ac">
    <w:name w:val="純文字 字元"/>
    <w:basedOn w:val="a0"/>
    <w:link w:val="ab"/>
    <w:rsid w:val="0004380F"/>
    <w:rPr>
      <w:rFonts w:ascii="細明體" w:eastAsia="細明體" w:hAnsi="Courier New"/>
      <w:szCs w:val="20"/>
    </w:rPr>
  </w:style>
  <w:style w:type="paragraph" w:styleId="ad">
    <w:name w:val="Balloon Text"/>
    <w:basedOn w:val="a"/>
    <w:link w:val="ae"/>
    <w:uiPriority w:val="99"/>
    <w:semiHidden/>
    <w:unhideWhenUsed/>
    <w:rsid w:val="0048640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864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BA93-CF0E-4A5F-8805-4903B1C7E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桃園市政府藝文設施管理中心所屬館舍清潔暨植栽維護案</dc:title>
  <dc:subject/>
  <dc:creator>hermit hu</dc:creator>
  <cp:keywords/>
  <dc:description/>
  <cp:lastModifiedBy>文創園區 中原</cp:lastModifiedBy>
  <cp:revision>9</cp:revision>
  <cp:lastPrinted>2026-01-08T08:30:00Z</cp:lastPrinted>
  <dcterms:created xsi:type="dcterms:W3CDTF">2024-11-04T11:22:00Z</dcterms:created>
  <dcterms:modified xsi:type="dcterms:W3CDTF">2026-01-08T08:30:00Z</dcterms:modified>
</cp:coreProperties>
</file>